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DAC2F" w14:textId="77777777" w:rsidR="008E2C28" w:rsidRPr="007A019E" w:rsidRDefault="008E2C28" w:rsidP="0072284E">
      <w:pPr>
        <w:pStyle w:val="Name"/>
        <w:spacing w:line="276" w:lineRule="auto"/>
        <w:rPr>
          <w:lang w:val="en-GB"/>
        </w:rPr>
      </w:pPr>
      <w:bookmarkStart w:id="0" w:name="_Toc88836442"/>
      <w:r w:rsidRPr="007A019E">
        <w:rPr>
          <w:b/>
          <w:bCs/>
          <w:lang w:val="en-GB" w:eastAsia="de-DE"/>
        </w:rPr>
        <w:t xml:space="preserve">First name surname, </w:t>
      </w:r>
      <w:r w:rsidRPr="007A019E">
        <w:rPr>
          <w:lang w:val="en-GB" w:eastAsia="de-DE"/>
        </w:rPr>
        <w:t>institutional affiliation, country</w:t>
      </w:r>
    </w:p>
    <w:bookmarkEnd w:id="0"/>
    <w:p w14:paraId="09944CE0" w14:textId="11C6F23C" w:rsidR="00A156A7" w:rsidRPr="007A019E" w:rsidRDefault="001810F3" w:rsidP="00563B23">
      <w:pPr>
        <w:pStyle w:val="ImFokus"/>
        <w:spacing w:before="240" w:after="120"/>
        <w:rPr>
          <w:lang w:val="en-GB"/>
        </w:rPr>
      </w:pPr>
      <w:r>
        <w:rPr>
          <w:lang w:val="en-GB"/>
        </w:rPr>
        <w:t>Book review</w:t>
      </w:r>
    </w:p>
    <w:p w14:paraId="1955EB6B" w14:textId="4BD7FFBD" w:rsidR="00A156A7" w:rsidRPr="007A019E" w:rsidRDefault="000B79BF" w:rsidP="00A156A7">
      <w:pPr>
        <w:pStyle w:val="berschrift1"/>
        <w:rPr>
          <w:lang w:val="en-GB"/>
        </w:rPr>
      </w:pPr>
      <w:bookmarkStart w:id="1" w:name="SabineBuchwald"/>
      <w:r w:rsidRPr="007A019E">
        <w:rPr>
          <w:lang w:val="en-GB"/>
        </w:rPr>
        <w:t>Title</w:t>
      </w:r>
    </w:p>
    <w:bookmarkEnd w:id="1"/>
    <w:p w14:paraId="649AC3BD" w14:textId="7538CEEF" w:rsidR="001810F3" w:rsidRDefault="001810F3" w:rsidP="001810F3">
      <w:pPr>
        <w:rPr>
          <w:lang w:val="en-GB"/>
        </w:rPr>
      </w:pPr>
      <w:r>
        <w:rPr>
          <w:lang w:val="en-GB"/>
        </w:rPr>
        <w:t xml:space="preserve">The maximum number of characters for </w:t>
      </w:r>
      <w:r w:rsidR="0077748E">
        <w:rPr>
          <w:lang w:val="en-GB"/>
        </w:rPr>
        <w:t>book reviews</w:t>
      </w:r>
      <w:r>
        <w:rPr>
          <w:lang w:val="en-GB"/>
        </w:rPr>
        <w:t>, including spaces and excluding references, is 9,500 (= max. three pages).</w:t>
      </w:r>
    </w:p>
    <w:p w14:paraId="7E686BAA" w14:textId="2DE6DB1B" w:rsidR="00D075AF" w:rsidRPr="007A019E" w:rsidRDefault="00D075AF" w:rsidP="00D075AF">
      <w:pPr>
        <w:rPr>
          <w:lang w:val="en-GB"/>
        </w:rPr>
      </w:pPr>
      <w:r w:rsidRPr="007A019E">
        <w:rPr>
          <w:lang w:val="en-GB"/>
        </w:rPr>
        <w:t xml:space="preserve">Lorem ipsum </w:t>
      </w:r>
      <w:proofErr w:type="spellStart"/>
      <w:r w:rsidRPr="007A019E">
        <w:rPr>
          <w:lang w:val="en-GB"/>
        </w:rPr>
        <w:t>dolor</w:t>
      </w:r>
      <w:proofErr w:type="spellEnd"/>
      <w:r w:rsidRPr="007A019E">
        <w:rPr>
          <w:lang w:val="en-GB"/>
        </w:rPr>
        <w:t xml:space="preserve"> sit </w:t>
      </w:r>
      <w:proofErr w:type="spellStart"/>
      <w:r w:rsidRPr="007A019E">
        <w:rPr>
          <w:lang w:val="en-GB"/>
        </w:rPr>
        <w:t>amet</w:t>
      </w:r>
      <w:proofErr w:type="spellEnd"/>
      <w:r w:rsidRPr="007A019E">
        <w:rPr>
          <w:lang w:val="en-GB"/>
        </w:rPr>
        <w:t xml:space="preserve">, </w:t>
      </w:r>
      <w:proofErr w:type="spellStart"/>
      <w:r w:rsidRPr="007A019E">
        <w:rPr>
          <w:lang w:val="en-GB"/>
        </w:rPr>
        <w:t>consetetur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sadipscing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elitr</w:t>
      </w:r>
      <w:proofErr w:type="spellEnd"/>
      <w:r w:rsidRPr="007A019E">
        <w:rPr>
          <w:lang w:val="en-GB"/>
        </w:rPr>
        <w:t xml:space="preserve">, </w:t>
      </w:r>
      <w:proofErr w:type="spellStart"/>
      <w:r w:rsidRPr="007A019E">
        <w:rPr>
          <w:lang w:val="en-GB"/>
        </w:rPr>
        <w:t>sed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diam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nonumy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eirmod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tempor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invidunt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ut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labore</w:t>
      </w:r>
      <w:proofErr w:type="spellEnd"/>
      <w:r w:rsidRPr="007A019E">
        <w:rPr>
          <w:lang w:val="en-GB"/>
        </w:rPr>
        <w:t xml:space="preserve"> </w:t>
      </w:r>
      <w:proofErr w:type="gramStart"/>
      <w:r w:rsidRPr="007A019E">
        <w:rPr>
          <w:lang w:val="en-GB"/>
        </w:rPr>
        <w:t>et</w:t>
      </w:r>
      <w:proofErr w:type="gram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dolore</w:t>
      </w:r>
      <w:proofErr w:type="spellEnd"/>
      <w:r w:rsidRPr="007A019E">
        <w:rPr>
          <w:lang w:val="en-GB"/>
        </w:rPr>
        <w:t xml:space="preserve"> magna </w:t>
      </w:r>
      <w:proofErr w:type="spellStart"/>
      <w:r w:rsidRPr="007A019E">
        <w:rPr>
          <w:lang w:val="en-GB"/>
        </w:rPr>
        <w:t>aliquyam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erat</w:t>
      </w:r>
      <w:proofErr w:type="spellEnd"/>
      <w:r w:rsidRPr="007A019E">
        <w:rPr>
          <w:lang w:val="en-GB"/>
        </w:rPr>
        <w:t xml:space="preserve">, </w:t>
      </w:r>
      <w:proofErr w:type="spellStart"/>
      <w:r w:rsidRPr="007A019E">
        <w:rPr>
          <w:lang w:val="en-GB"/>
        </w:rPr>
        <w:t>sed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diam</w:t>
      </w:r>
      <w:proofErr w:type="spellEnd"/>
      <w:r w:rsidRPr="007A019E">
        <w:rPr>
          <w:lang w:val="en-GB"/>
        </w:rPr>
        <w:t xml:space="preserve"> </w:t>
      </w:r>
      <w:proofErr w:type="spellStart"/>
      <w:r w:rsidRPr="007A019E">
        <w:rPr>
          <w:lang w:val="en-GB"/>
        </w:rPr>
        <w:t>voluptua</w:t>
      </w:r>
      <w:proofErr w:type="spellEnd"/>
      <w:r w:rsidRPr="007A019E">
        <w:rPr>
          <w:lang w:val="en-GB"/>
        </w:rPr>
        <w:t xml:space="preserve">. </w:t>
      </w:r>
      <w:r w:rsidRPr="00A95536">
        <w:rPr>
          <w:lang w:val="fr-FR"/>
        </w:rPr>
        <w:t xml:space="preserve">At </w:t>
      </w:r>
      <w:proofErr w:type="spellStart"/>
      <w:r w:rsidRPr="00A95536">
        <w:rPr>
          <w:lang w:val="fr-FR"/>
        </w:rPr>
        <w:t>vero</w:t>
      </w:r>
      <w:proofErr w:type="spellEnd"/>
      <w:r w:rsidRPr="00A95536">
        <w:rPr>
          <w:lang w:val="fr-FR"/>
        </w:rPr>
        <w:t xml:space="preserve"> </w:t>
      </w:r>
      <w:proofErr w:type="spellStart"/>
      <w:r w:rsidRPr="00A95536">
        <w:rPr>
          <w:lang w:val="fr-FR"/>
        </w:rPr>
        <w:t>eos</w:t>
      </w:r>
      <w:proofErr w:type="spellEnd"/>
      <w:r w:rsidRPr="00A95536">
        <w:rPr>
          <w:lang w:val="fr-FR"/>
        </w:rPr>
        <w:t xml:space="preserve"> et </w:t>
      </w:r>
      <w:proofErr w:type="spellStart"/>
      <w:r w:rsidRPr="00A95536">
        <w:rPr>
          <w:lang w:val="fr-FR"/>
        </w:rPr>
        <w:t>accusam</w:t>
      </w:r>
      <w:proofErr w:type="spellEnd"/>
      <w:r w:rsidRPr="00A95536">
        <w:rPr>
          <w:lang w:val="fr-FR"/>
        </w:rPr>
        <w:t xml:space="preserve"> et </w:t>
      </w:r>
      <w:proofErr w:type="spellStart"/>
      <w:r w:rsidRPr="00A95536">
        <w:rPr>
          <w:lang w:val="fr-FR"/>
        </w:rPr>
        <w:t>justo</w:t>
      </w:r>
      <w:proofErr w:type="spellEnd"/>
      <w:r w:rsidRPr="00A95536">
        <w:rPr>
          <w:lang w:val="fr-FR"/>
        </w:rPr>
        <w:t xml:space="preserve"> duo </w:t>
      </w:r>
      <w:proofErr w:type="spellStart"/>
      <w:r w:rsidRPr="00A95536">
        <w:rPr>
          <w:lang w:val="fr-FR"/>
        </w:rPr>
        <w:t>dolores</w:t>
      </w:r>
      <w:proofErr w:type="spellEnd"/>
      <w:r w:rsidRPr="00A95536">
        <w:rPr>
          <w:lang w:val="fr-FR"/>
        </w:rPr>
        <w:t xml:space="preserve"> et </w:t>
      </w:r>
      <w:proofErr w:type="spellStart"/>
      <w:r w:rsidRPr="00A95536">
        <w:rPr>
          <w:lang w:val="fr-FR"/>
        </w:rPr>
        <w:t>ea</w:t>
      </w:r>
      <w:proofErr w:type="spellEnd"/>
      <w:r w:rsidRPr="00A95536">
        <w:rPr>
          <w:lang w:val="fr-FR"/>
        </w:rPr>
        <w:t xml:space="preserve"> </w:t>
      </w:r>
      <w:proofErr w:type="spellStart"/>
      <w:r w:rsidRPr="00A95536">
        <w:rPr>
          <w:lang w:val="fr-FR"/>
        </w:rPr>
        <w:t>rebum</w:t>
      </w:r>
      <w:proofErr w:type="spellEnd"/>
      <w:r w:rsidRPr="00A95536">
        <w:rPr>
          <w:lang w:val="fr-FR"/>
        </w:rPr>
        <w:t xml:space="preserve">. </w:t>
      </w:r>
      <w:proofErr w:type="gramStart"/>
      <w:r w:rsidRPr="007A019E">
        <w:rPr>
          <w:lang w:val="en-GB"/>
        </w:rPr>
        <w:t>Stet ...</w:t>
      </w:r>
      <w:proofErr w:type="gramEnd"/>
    </w:p>
    <w:p w14:paraId="425B9A04" w14:textId="4E2DE012" w:rsidR="00A156A7" w:rsidRPr="007A019E" w:rsidRDefault="00913408" w:rsidP="00A156A7">
      <w:pPr>
        <w:pStyle w:val="berschrift3"/>
        <w:numPr>
          <w:ilvl w:val="0"/>
          <w:numId w:val="0"/>
        </w:numPr>
        <w:rPr>
          <w:lang w:val="en-GB"/>
        </w:rPr>
      </w:pPr>
      <w:r w:rsidRPr="007A019E">
        <w:rPr>
          <w:lang w:val="en-GB"/>
        </w:rPr>
        <w:t>Literary references</w:t>
      </w:r>
      <w:r w:rsidR="00BD158D" w:rsidRPr="007A019E">
        <w:rPr>
          <w:lang w:val="en-GB"/>
        </w:rPr>
        <w:t xml:space="preserve"> (</w:t>
      </w:r>
      <w:r w:rsidR="001A7C35" w:rsidRPr="007A019E">
        <w:rPr>
          <w:lang w:val="en-GB"/>
        </w:rPr>
        <w:t>examples</w:t>
      </w:r>
      <w:r w:rsidR="00BD158D" w:rsidRPr="007A019E">
        <w:rPr>
          <w:lang w:val="en-GB"/>
        </w:rPr>
        <w:t>)</w:t>
      </w:r>
    </w:p>
    <w:p w14:paraId="2060175B" w14:textId="6888CF9C" w:rsidR="00FC25DB" w:rsidRPr="00532D80" w:rsidRDefault="00FC25DB" w:rsidP="00FC25DB">
      <w:pPr>
        <w:spacing w:line="240" w:lineRule="auto"/>
        <w:ind w:left="567" w:hanging="567"/>
        <w:rPr>
          <w:color w:val="3B3838" w:themeColor="background2" w:themeShade="40"/>
          <w:sz w:val="18"/>
          <w:szCs w:val="18"/>
          <w:lang w:val="ru-RU"/>
        </w:rPr>
      </w:pPr>
      <w:proofErr w:type="spellStart"/>
      <w:r w:rsidRPr="007A019E">
        <w:rPr>
          <w:color w:val="3B3838" w:themeColor="background2" w:themeShade="40"/>
          <w:sz w:val="18"/>
          <w:szCs w:val="18"/>
          <w:lang w:val="en-GB"/>
        </w:rPr>
        <w:t>Akišina</w:t>
      </w:r>
      <w:proofErr w:type="spellEnd"/>
      <w:r w:rsidRPr="007A019E">
        <w:rPr>
          <w:color w:val="3B3838" w:themeColor="background2" w:themeShade="40"/>
          <w:sz w:val="18"/>
          <w:szCs w:val="18"/>
          <w:lang w:val="en-GB"/>
        </w:rPr>
        <w:t xml:space="preserve">, A. &amp; </w:t>
      </w:r>
      <w:proofErr w:type="spellStart"/>
      <w:r w:rsidRPr="007A019E">
        <w:rPr>
          <w:color w:val="3B3838" w:themeColor="background2" w:themeShade="40"/>
          <w:sz w:val="18"/>
          <w:szCs w:val="18"/>
          <w:lang w:val="en-GB"/>
        </w:rPr>
        <w:t>Kagan</w:t>
      </w:r>
      <w:proofErr w:type="spellEnd"/>
      <w:r w:rsidRPr="007A019E">
        <w:rPr>
          <w:color w:val="3B3838" w:themeColor="background2" w:themeShade="40"/>
          <w:sz w:val="18"/>
          <w:szCs w:val="18"/>
          <w:lang w:val="en-GB"/>
        </w:rPr>
        <w:t>, O.</w:t>
      </w:r>
      <w:r w:rsidR="00A95536">
        <w:rPr>
          <w:color w:val="3B3838" w:themeColor="background2" w:themeShade="40"/>
          <w:sz w:val="18"/>
          <w:szCs w:val="18"/>
          <w:lang w:val="en-GB"/>
        </w:rPr>
        <w:t xml:space="preserve"> (2016) </w:t>
      </w:r>
      <w:r w:rsidRPr="007A019E">
        <w:rPr>
          <w:color w:val="3B3838" w:themeColor="background2" w:themeShade="40"/>
          <w:sz w:val="18"/>
          <w:szCs w:val="18"/>
          <w:lang w:val="en-GB"/>
        </w:rPr>
        <w:t xml:space="preserve">= </w:t>
      </w:r>
      <w:proofErr w:type="spellStart"/>
      <w:r w:rsidRPr="007A019E">
        <w:rPr>
          <w:color w:val="3B3838" w:themeColor="background2" w:themeShade="40"/>
          <w:sz w:val="18"/>
          <w:szCs w:val="18"/>
          <w:lang w:val="en-GB"/>
        </w:rPr>
        <w:t>Акишина</w:t>
      </w:r>
      <w:proofErr w:type="spellEnd"/>
      <w:r w:rsidRPr="007A019E">
        <w:rPr>
          <w:color w:val="3B3838" w:themeColor="background2" w:themeShade="40"/>
          <w:sz w:val="18"/>
          <w:szCs w:val="18"/>
          <w:lang w:val="en-GB"/>
        </w:rPr>
        <w:t xml:space="preserve">, А. &amp; </w:t>
      </w:r>
      <w:proofErr w:type="spellStart"/>
      <w:r w:rsidRPr="007A019E">
        <w:rPr>
          <w:color w:val="3B3838" w:themeColor="background2" w:themeShade="40"/>
          <w:sz w:val="18"/>
          <w:szCs w:val="18"/>
          <w:lang w:val="en-GB"/>
        </w:rPr>
        <w:t>Каган</w:t>
      </w:r>
      <w:proofErr w:type="spellEnd"/>
      <w:r w:rsidRPr="007A019E">
        <w:rPr>
          <w:color w:val="3B3838" w:themeColor="background2" w:themeShade="40"/>
          <w:sz w:val="18"/>
          <w:szCs w:val="18"/>
          <w:lang w:val="en-GB"/>
        </w:rPr>
        <w:t xml:space="preserve">, О. (2016). </w:t>
      </w:r>
      <w:r w:rsidRPr="00532D80">
        <w:rPr>
          <w:i/>
          <w:color w:val="3B3838" w:themeColor="background2" w:themeShade="40"/>
          <w:sz w:val="18"/>
          <w:szCs w:val="18"/>
          <w:lang w:val="ru-RU"/>
        </w:rPr>
        <w:t>Учимся учить: Для преподавателя русского языка как иностранного. Методы, приёмы, результаты.</w:t>
      </w:r>
      <w:r w:rsidRPr="00532D80">
        <w:rPr>
          <w:color w:val="3B3838" w:themeColor="background2" w:themeShade="40"/>
          <w:sz w:val="18"/>
          <w:szCs w:val="18"/>
          <w:lang w:val="ru-RU"/>
        </w:rPr>
        <w:t xml:space="preserve"> Русский язык.</w:t>
      </w:r>
    </w:p>
    <w:p w14:paraId="216CC731" w14:textId="77777777" w:rsidR="00FC25DB" w:rsidRPr="00532D80" w:rsidRDefault="00FC25DB" w:rsidP="00FC25DB">
      <w:pPr>
        <w:ind w:left="567" w:hanging="567"/>
        <w:rPr>
          <w:sz w:val="18"/>
          <w:szCs w:val="18"/>
          <w:lang w:val="de-AT"/>
        </w:rPr>
      </w:pPr>
      <w:r w:rsidRPr="007A019E">
        <w:rPr>
          <w:sz w:val="18"/>
          <w:szCs w:val="18"/>
          <w:lang w:val="en-GB"/>
        </w:rPr>
        <w:t>Azimov</w:t>
      </w:r>
      <w:r w:rsidRPr="00532D80">
        <w:rPr>
          <w:sz w:val="18"/>
          <w:szCs w:val="18"/>
          <w:lang w:val="ru-RU"/>
        </w:rPr>
        <w:t xml:space="preserve">, Ė. = Азимов, Э. (2012). </w:t>
      </w:r>
      <w:r w:rsidRPr="00532D80">
        <w:rPr>
          <w:i/>
          <w:sz w:val="18"/>
          <w:szCs w:val="18"/>
          <w:lang w:val="ru-RU"/>
        </w:rPr>
        <w:t>Информационно-коммуникационные технологии в преподавании русского языка как иностранного: Методы, приёмы, результаты.</w:t>
      </w:r>
      <w:r w:rsidRPr="00532D80">
        <w:rPr>
          <w:sz w:val="18"/>
          <w:szCs w:val="18"/>
          <w:lang w:val="ru-RU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Русский</w:t>
      </w:r>
      <w:proofErr w:type="spellEnd"/>
      <w:r w:rsidRPr="00532D80">
        <w:rPr>
          <w:sz w:val="18"/>
          <w:szCs w:val="18"/>
          <w:lang w:val="de-AT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язык</w:t>
      </w:r>
      <w:proofErr w:type="spellEnd"/>
      <w:r w:rsidRPr="00532D80">
        <w:rPr>
          <w:sz w:val="18"/>
          <w:szCs w:val="18"/>
          <w:lang w:val="de-AT"/>
        </w:rPr>
        <w:t>.</w:t>
      </w:r>
    </w:p>
    <w:p w14:paraId="65226110" w14:textId="77777777" w:rsidR="00FC25DB" w:rsidRPr="00532D80" w:rsidRDefault="00FC25DB" w:rsidP="00FC25DB">
      <w:pPr>
        <w:ind w:left="567" w:hanging="567"/>
        <w:rPr>
          <w:sz w:val="18"/>
          <w:szCs w:val="18"/>
          <w:lang w:val="de-AT"/>
        </w:rPr>
      </w:pPr>
      <w:r w:rsidRPr="00532D80">
        <w:rPr>
          <w:sz w:val="18"/>
          <w:szCs w:val="18"/>
          <w:lang w:val="de-AT"/>
        </w:rPr>
        <w:t xml:space="preserve">Bühl, A. (2019). </w:t>
      </w:r>
      <w:r w:rsidRPr="00532D80">
        <w:rPr>
          <w:i/>
          <w:sz w:val="18"/>
          <w:szCs w:val="18"/>
          <w:lang w:val="de-AT"/>
        </w:rPr>
        <w:t>SPSS:</w:t>
      </w:r>
      <w:r w:rsidRPr="00532D80">
        <w:rPr>
          <w:sz w:val="18"/>
          <w:szCs w:val="18"/>
          <w:lang w:val="de-AT"/>
        </w:rPr>
        <w:t xml:space="preserve"> </w:t>
      </w:r>
      <w:r w:rsidRPr="00532D80">
        <w:rPr>
          <w:i/>
          <w:sz w:val="18"/>
          <w:szCs w:val="18"/>
          <w:lang w:val="de-AT"/>
        </w:rPr>
        <w:t>Einführung in die moderne Datenanalyse ab SPSS 25.</w:t>
      </w:r>
      <w:r w:rsidRPr="00532D80">
        <w:rPr>
          <w:sz w:val="18"/>
          <w:szCs w:val="18"/>
          <w:lang w:val="de-AT"/>
        </w:rPr>
        <w:t xml:space="preserve"> Pearson.</w:t>
      </w:r>
    </w:p>
    <w:p w14:paraId="72F2A0D7" w14:textId="77777777" w:rsidR="00FC25DB" w:rsidRPr="007A019E" w:rsidRDefault="00FC25DB" w:rsidP="00FC25DB">
      <w:pPr>
        <w:ind w:left="567" w:hanging="567"/>
        <w:rPr>
          <w:sz w:val="18"/>
          <w:szCs w:val="18"/>
          <w:lang w:val="en-GB"/>
        </w:rPr>
      </w:pPr>
      <w:r w:rsidRPr="00532D80">
        <w:rPr>
          <w:sz w:val="18"/>
          <w:szCs w:val="18"/>
          <w:lang w:val="de-AT"/>
        </w:rPr>
        <w:t xml:space="preserve">Büsching, N. &amp; Breiter, A. (2011). </w:t>
      </w:r>
      <w:r w:rsidRPr="00532D80">
        <w:rPr>
          <w:i/>
          <w:sz w:val="18"/>
          <w:szCs w:val="18"/>
          <w:lang w:val="de-AT"/>
        </w:rPr>
        <w:t>Ergebnisse der Befragungen von Schulen und Lehrkräften zum Themenbereich Digitale Medien.</w:t>
      </w:r>
      <w:r w:rsidRPr="00532D80">
        <w:rPr>
          <w:sz w:val="18"/>
          <w:szCs w:val="18"/>
          <w:lang w:val="de-AT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Institut</w:t>
      </w:r>
      <w:proofErr w:type="spellEnd"/>
      <w:r w:rsidRPr="007A019E">
        <w:rPr>
          <w:sz w:val="18"/>
          <w:szCs w:val="18"/>
          <w:lang w:val="en-GB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für</w:t>
      </w:r>
      <w:proofErr w:type="spellEnd"/>
      <w:r w:rsidRPr="007A019E">
        <w:rPr>
          <w:sz w:val="18"/>
          <w:szCs w:val="18"/>
          <w:lang w:val="en-GB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Informationsmanagement</w:t>
      </w:r>
      <w:proofErr w:type="spellEnd"/>
      <w:r w:rsidRPr="007A019E">
        <w:rPr>
          <w:sz w:val="18"/>
          <w:szCs w:val="18"/>
          <w:lang w:val="en-GB"/>
        </w:rPr>
        <w:t xml:space="preserve"> Bremen GmbH (</w:t>
      </w:r>
      <w:proofErr w:type="spellStart"/>
      <w:r w:rsidRPr="007A019E">
        <w:rPr>
          <w:sz w:val="18"/>
          <w:szCs w:val="18"/>
          <w:lang w:val="en-GB"/>
        </w:rPr>
        <w:t>ifib</w:t>
      </w:r>
      <w:proofErr w:type="spellEnd"/>
      <w:r w:rsidRPr="007A019E">
        <w:rPr>
          <w:sz w:val="18"/>
          <w:szCs w:val="18"/>
          <w:lang w:val="en-GB"/>
        </w:rPr>
        <w:t>).</w:t>
      </w:r>
    </w:p>
    <w:p w14:paraId="611145E0" w14:textId="77777777" w:rsidR="00FC25DB" w:rsidRPr="007A019E" w:rsidRDefault="00FC25DB" w:rsidP="00FC25DB">
      <w:pPr>
        <w:ind w:left="567" w:hanging="567"/>
        <w:rPr>
          <w:sz w:val="18"/>
          <w:szCs w:val="18"/>
          <w:lang w:val="en-GB"/>
        </w:rPr>
      </w:pPr>
      <w:proofErr w:type="spellStart"/>
      <w:r w:rsidRPr="007A019E">
        <w:rPr>
          <w:sz w:val="18"/>
          <w:szCs w:val="18"/>
          <w:lang w:val="en-GB"/>
        </w:rPr>
        <w:t>Dörnyei</w:t>
      </w:r>
      <w:proofErr w:type="spellEnd"/>
      <w:r w:rsidRPr="007A019E">
        <w:rPr>
          <w:sz w:val="18"/>
          <w:szCs w:val="18"/>
          <w:lang w:val="en-GB"/>
        </w:rPr>
        <w:t xml:space="preserve">, Z. (2001). </w:t>
      </w:r>
      <w:r w:rsidRPr="007A019E">
        <w:rPr>
          <w:i/>
          <w:iCs/>
          <w:sz w:val="18"/>
          <w:szCs w:val="18"/>
          <w:lang w:val="en-GB"/>
        </w:rPr>
        <w:t>Motivational strategies in the language classroom</w:t>
      </w:r>
      <w:r w:rsidRPr="007A019E">
        <w:rPr>
          <w:sz w:val="18"/>
          <w:szCs w:val="18"/>
          <w:lang w:val="en-GB"/>
        </w:rPr>
        <w:t>. Cambridge University Press.</w:t>
      </w:r>
    </w:p>
    <w:p w14:paraId="6EB28042" w14:textId="77777777" w:rsidR="00FC25DB" w:rsidRPr="00532D80" w:rsidRDefault="00FC25DB" w:rsidP="00FC25DB">
      <w:pPr>
        <w:ind w:left="567" w:hanging="567"/>
        <w:rPr>
          <w:sz w:val="18"/>
          <w:szCs w:val="18"/>
          <w:lang w:val="ru-RU"/>
        </w:rPr>
      </w:pPr>
      <w:r w:rsidRPr="00532D80">
        <w:rPr>
          <w:sz w:val="18"/>
          <w:szCs w:val="18"/>
          <w:lang w:val="de-AT"/>
        </w:rPr>
        <w:t xml:space="preserve">Raab-Steiner, E. &amp; Benesch, M. (2012). </w:t>
      </w:r>
      <w:r w:rsidRPr="00532D80">
        <w:rPr>
          <w:i/>
          <w:sz w:val="18"/>
          <w:szCs w:val="18"/>
          <w:lang w:val="de-AT"/>
        </w:rPr>
        <w:t>Der Fragebogen: Von der Forschungsidee zur SPSS-Auswertung.</w:t>
      </w:r>
      <w:r w:rsidRPr="00532D80">
        <w:rPr>
          <w:sz w:val="18"/>
          <w:szCs w:val="18"/>
          <w:lang w:val="de-AT"/>
        </w:rPr>
        <w:t xml:space="preserve"> </w:t>
      </w:r>
      <w:proofErr w:type="spellStart"/>
      <w:r w:rsidRPr="007A019E">
        <w:rPr>
          <w:sz w:val="18"/>
          <w:szCs w:val="18"/>
          <w:lang w:val="en-GB"/>
        </w:rPr>
        <w:t>Facultas</w:t>
      </w:r>
      <w:proofErr w:type="spellEnd"/>
      <w:r w:rsidRPr="00532D80">
        <w:rPr>
          <w:sz w:val="18"/>
          <w:szCs w:val="18"/>
          <w:lang w:val="ru-RU"/>
        </w:rPr>
        <w:t>.</w:t>
      </w:r>
    </w:p>
    <w:p w14:paraId="5DC71854" w14:textId="49989AB1" w:rsidR="00A156A7" w:rsidRPr="00532D80" w:rsidRDefault="00FC25DB" w:rsidP="00FC25DB">
      <w:pPr>
        <w:pStyle w:val="KeinLeerraum"/>
        <w:spacing w:after="0"/>
        <w:rPr>
          <w:sz w:val="18"/>
          <w:szCs w:val="18"/>
          <w:lang w:val="ru-RU"/>
        </w:rPr>
      </w:pPr>
      <w:proofErr w:type="spellStart"/>
      <w:r w:rsidRPr="007A019E">
        <w:rPr>
          <w:sz w:val="18"/>
          <w:szCs w:val="18"/>
          <w:lang w:val="en-GB"/>
        </w:rPr>
        <w:t>Vygotskij</w:t>
      </w:r>
      <w:proofErr w:type="spellEnd"/>
      <w:r w:rsidRPr="00532D80">
        <w:rPr>
          <w:sz w:val="18"/>
          <w:szCs w:val="18"/>
          <w:lang w:val="ru-RU"/>
        </w:rPr>
        <w:t xml:space="preserve">, </w:t>
      </w:r>
      <w:r w:rsidRPr="007A019E">
        <w:rPr>
          <w:sz w:val="18"/>
          <w:szCs w:val="18"/>
          <w:lang w:val="en-GB"/>
        </w:rPr>
        <w:t>L</w:t>
      </w:r>
      <w:r w:rsidRPr="00532D80">
        <w:rPr>
          <w:sz w:val="18"/>
          <w:szCs w:val="18"/>
          <w:lang w:val="ru-RU"/>
        </w:rPr>
        <w:t xml:space="preserve">. </w:t>
      </w:r>
      <w:r w:rsidR="00A95536" w:rsidRPr="00A95536">
        <w:rPr>
          <w:sz w:val="18"/>
          <w:szCs w:val="18"/>
          <w:lang w:val="ru-RU"/>
        </w:rPr>
        <w:t xml:space="preserve">(2005) </w:t>
      </w:r>
      <w:r w:rsidRPr="00532D80">
        <w:rPr>
          <w:sz w:val="18"/>
          <w:szCs w:val="18"/>
          <w:lang w:val="ru-RU"/>
        </w:rPr>
        <w:t xml:space="preserve">= Выготский, Л.С. (2005). </w:t>
      </w:r>
      <w:r w:rsidRPr="00532D80">
        <w:rPr>
          <w:i/>
          <w:iCs/>
          <w:sz w:val="18"/>
          <w:szCs w:val="18"/>
          <w:lang w:val="ru-RU"/>
        </w:rPr>
        <w:t>Мышление и Речь</w:t>
      </w:r>
      <w:r w:rsidRPr="00532D80">
        <w:rPr>
          <w:sz w:val="18"/>
          <w:szCs w:val="18"/>
          <w:lang w:val="ru-RU"/>
        </w:rPr>
        <w:t>. Лабиринт.</w:t>
      </w:r>
    </w:p>
    <w:p w14:paraId="31B92D30" w14:textId="79AA716E" w:rsidR="00A156A7" w:rsidRPr="00532D80" w:rsidRDefault="00A156A7" w:rsidP="00A156A7">
      <w:pPr>
        <w:rPr>
          <w:sz w:val="20"/>
          <w:szCs w:val="20"/>
          <w:lang w:val="ru-RU"/>
        </w:rPr>
      </w:pPr>
    </w:p>
    <w:p w14:paraId="02200E9C" w14:textId="77777777" w:rsidR="00563B23" w:rsidRPr="007A019E" w:rsidRDefault="00563B23" w:rsidP="00563B23">
      <w:pPr>
        <w:rPr>
          <w:b/>
          <w:lang w:val="en-GB"/>
        </w:rPr>
      </w:pPr>
      <w:r w:rsidRPr="007A019E">
        <w:rPr>
          <w:b/>
          <w:lang w:val="en-GB"/>
        </w:rPr>
        <w:t>------------------------------------------------------------------------------------------------------------------------------</w:t>
      </w:r>
    </w:p>
    <w:p w14:paraId="22DD2C53" w14:textId="24BBE567" w:rsidR="00563B23" w:rsidRPr="007A019E" w:rsidRDefault="007349AA" w:rsidP="00563B23">
      <w:pPr>
        <w:rPr>
          <w:b/>
          <w:lang w:val="en-GB"/>
        </w:rPr>
      </w:pPr>
      <w:r w:rsidRPr="007A019E">
        <w:rPr>
          <w:b/>
          <w:color w:val="FFFFFF" w:themeColor="background1"/>
          <w:shd w:val="clear" w:color="auto" w:fill="1C72A8"/>
          <w:lang w:val="en-GB"/>
        </w:rPr>
        <w:t>Please</w:t>
      </w:r>
      <w:r w:rsidR="00563B23" w:rsidRPr="007A019E">
        <w:rPr>
          <w:b/>
          <w:color w:val="FFFFFF" w:themeColor="background1"/>
          <w:shd w:val="clear" w:color="auto" w:fill="1C72A8"/>
          <w:lang w:val="en-GB"/>
        </w:rPr>
        <w:t xml:space="preserve"> consider the following information on formatting your contribution and the style sheet available at </w:t>
      </w:r>
      <w:r w:rsidR="00B576D9">
        <w:fldChar w:fldCharType="begin"/>
      </w:r>
      <w:r w:rsidR="00B576D9" w:rsidRPr="00E54B09">
        <w:rPr>
          <w:lang w:val="en-US"/>
        </w:rPr>
        <w:instrText xml:space="preserve"> HYPERLINK "file:///C:\\Users\\c61266\\Desktop\\DiSlaw\\10_Templates\\dislaw.at" </w:instrText>
      </w:r>
      <w:r w:rsidR="00B576D9">
        <w:fldChar w:fldCharType="separate"/>
      </w:r>
      <w:r w:rsidR="00563B23" w:rsidRPr="007A019E">
        <w:rPr>
          <w:b/>
          <w:color w:val="FFFFFF" w:themeColor="background1"/>
          <w:shd w:val="clear" w:color="auto" w:fill="1C72A8"/>
          <w:lang w:val="en-GB"/>
        </w:rPr>
        <w:t>dislaw.at</w:t>
      </w:r>
      <w:r w:rsidR="00B576D9">
        <w:rPr>
          <w:b/>
          <w:color w:val="FFFFFF" w:themeColor="background1"/>
          <w:shd w:val="clear" w:color="auto" w:fill="1C72A8"/>
          <w:lang w:val="en-GB"/>
        </w:rPr>
        <w:fldChar w:fldCharType="end"/>
      </w:r>
    </w:p>
    <w:p w14:paraId="19FA21BB" w14:textId="77777777" w:rsidR="00563B23" w:rsidRPr="007A019E" w:rsidRDefault="00563B23" w:rsidP="00563B23">
      <w:pPr>
        <w:rPr>
          <w:u w:val="single"/>
          <w:lang w:val="en-GB"/>
        </w:rPr>
      </w:pPr>
    </w:p>
    <w:p w14:paraId="2BECC88B" w14:textId="77777777" w:rsidR="00563B23" w:rsidRPr="007A019E" w:rsidRDefault="00563B23" w:rsidP="00563B23">
      <w:pPr>
        <w:rPr>
          <w:lang w:val="en-GB"/>
        </w:rPr>
      </w:pPr>
      <w:r w:rsidRPr="007A019E">
        <w:rPr>
          <w:u w:val="single"/>
          <w:lang w:val="en-GB"/>
        </w:rPr>
        <w:t>Font, Font size and indentation:</w:t>
      </w:r>
      <w:r w:rsidRPr="007A019E">
        <w:rPr>
          <w:lang w:val="en-GB"/>
        </w:rPr>
        <w:t xml:space="preserve"> </w:t>
      </w:r>
    </w:p>
    <w:p w14:paraId="35D64C85" w14:textId="77777777" w:rsidR="00563B23" w:rsidRDefault="00563B23" w:rsidP="00C177A8">
      <w:pPr>
        <w:pStyle w:val="Bulletpoints"/>
      </w:pPr>
      <w:r w:rsidRPr="000B547A">
        <w:rPr>
          <w:b/>
          <w:bCs/>
        </w:rPr>
        <w:t>Text:</w:t>
      </w:r>
      <w:r w:rsidRPr="007A019E">
        <w:t xml:space="preserve"> Calibri Body 11</w:t>
      </w:r>
    </w:p>
    <w:p w14:paraId="2AE3E926" w14:textId="77777777" w:rsidR="00F20118" w:rsidRDefault="00A95536" w:rsidP="00563B23">
      <w:pPr>
        <w:pStyle w:val="Bulletpoints"/>
      </w:pPr>
      <w:r w:rsidRPr="000B547A">
        <w:rPr>
          <w:b/>
          <w:bCs/>
        </w:rPr>
        <w:t>Bullet points &amp; enumerations:</w:t>
      </w:r>
      <w:r w:rsidRPr="00C177A8">
        <w:t xml:space="preserve"> </w:t>
      </w:r>
      <w:r w:rsidR="006B128C" w:rsidRPr="007A019E">
        <w:t>Calibri Body 11</w:t>
      </w:r>
      <w:r w:rsidR="00F91EEB">
        <w:t xml:space="preserve">, </w:t>
      </w:r>
      <w:r w:rsidR="00F91EEB" w:rsidRPr="007A019E">
        <w:t>space before: 6 pt</w:t>
      </w:r>
      <w:r w:rsidR="00F91EEB">
        <w:t>.</w:t>
      </w:r>
      <w:r w:rsidR="00F91EEB" w:rsidRPr="007A019E">
        <w:t>; space after: 6 pt.;</w:t>
      </w:r>
    </w:p>
    <w:p w14:paraId="4498C259" w14:textId="77777777" w:rsidR="00F20118" w:rsidRDefault="00563B23" w:rsidP="00563B23">
      <w:pPr>
        <w:pStyle w:val="Bulletpoints"/>
      </w:pPr>
      <w:r w:rsidRPr="000B547A">
        <w:rPr>
          <w:b/>
          <w:bCs/>
        </w:rPr>
        <w:t>Footnot</w:t>
      </w:r>
      <w:r w:rsidR="007A019E" w:rsidRPr="000B547A">
        <w:rPr>
          <w:b/>
          <w:bCs/>
        </w:rPr>
        <w:t>e</w:t>
      </w:r>
      <w:r w:rsidRPr="000B547A">
        <w:rPr>
          <w:b/>
          <w:bCs/>
        </w:rPr>
        <w:t>s, literary references, figure and diagram captions:</w:t>
      </w:r>
      <w:r w:rsidRPr="00F20118">
        <w:t xml:space="preserve"> Calibri Body 9; for bullet points or enumerations: indent left: 1.25; space before: 6 pt</w:t>
      </w:r>
      <w:r w:rsidR="008F2508" w:rsidRPr="00F20118">
        <w:t>.</w:t>
      </w:r>
      <w:r w:rsidRPr="00F20118">
        <w:t>; space after: 6 pt.; for literary references: special indentation hanging by 1cm</w:t>
      </w:r>
    </w:p>
    <w:p w14:paraId="0507E7ED" w14:textId="77777777" w:rsidR="000B547A" w:rsidRDefault="00563B23" w:rsidP="00563B23">
      <w:pPr>
        <w:pStyle w:val="Bulletpoints"/>
      </w:pPr>
      <w:r w:rsidRPr="000B547A">
        <w:rPr>
          <w:b/>
          <w:bCs/>
        </w:rPr>
        <w:t>Longer quotations:</w:t>
      </w:r>
      <w:r w:rsidRPr="00F20118">
        <w:t xml:space="preserve"> Calibri Body 10, indent left</w:t>
      </w:r>
      <w:r w:rsidR="00F20118">
        <w:t xml:space="preserve"> and right</w:t>
      </w:r>
      <w:r w:rsidRPr="00F20118">
        <w:t>: 1.25; space before: 6 pt</w:t>
      </w:r>
      <w:r w:rsidR="008F2508" w:rsidRPr="00F20118">
        <w:t>.</w:t>
      </w:r>
      <w:r w:rsidRPr="00F20118">
        <w:t xml:space="preserve">, space </w:t>
      </w:r>
      <w:proofErr w:type="gramStart"/>
      <w:r w:rsidRPr="00F20118">
        <w:t>a</w:t>
      </w:r>
      <w:r w:rsidR="008F2508" w:rsidRPr="00F20118">
        <w:t>f</w:t>
      </w:r>
      <w:r w:rsidRPr="00F20118">
        <w:t>ter:</w:t>
      </w:r>
      <w:proofErr w:type="gramEnd"/>
      <w:r w:rsidRPr="00F20118">
        <w:t xml:space="preserve"> 6 pt</w:t>
      </w:r>
      <w:r w:rsidR="008F2508" w:rsidRPr="00F20118">
        <w:t>.</w:t>
      </w:r>
    </w:p>
    <w:p w14:paraId="63C23436" w14:textId="77777777" w:rsidR="000B547A" w:rsidRDefault="00563B23" w:rsidP="00563B23">
      <w:pPr>
        <w:pStyle w:val="Bulletpoints"/>
      </w:pPr>
      <w:r w:rsidRPr="000B547A">
        <w:rPr>
          <w:b/>
          <w:bCs/>
        </w:rPr>
        <w:t>Title:</w:t>
      </w:r>
      <w:r w:rsidRPr="000B547A">
        <w:t xml:space="preserve"> bold type; Calibri Light 20; </w:t>
      </w:r>
      <w:r w:rsidR="00DF4669" w:rsidRPr="000B547A">
        <w:t>space before: 12</w:t>
      </w:r>
      <w:r w:rsidRPr="000B547A">
        <w:t xml:space="preserve"> pt</w:t>
      </w:r>
      <w:r w:rsidR="008F2508" w:rsidRPr="000B547A">
        <w:t>.</w:t>
      </w:r>
      <w:r w:rsidRPr="000B547A">
        <w:t xml:space="preserve">, </w:t>
      </w:r>
      <w:r w:rsidR="00DF4669" w:rsidRPr="000B547A">
        <w:t xml:space="preserve">space </w:t>
      </w:r>
      <w:proofErr w:type="gramStart"/>
      <w:r w:rsidR="00DF4669" w:rsidRPr="000B547A">
        <w:t>after:</w:t>
      </w:r>
      <w:proofErr w:type="gramEnd"/>
      <w:r w:rsidR="00DF4669" w:rsidRPr="000B547A">
        <w:t xml:space="preserve"> 6</w:t>
      </w:r>
      <w:r w:rsidRPr="000B547A">
        <w:t xml:space="preserve"> pt</w:t>
      </w:r>
      <w:r w:rsidR="008F2508" w:rsidRPr="000B547A">
        <w:t>.</w:t>
      </w:r>
    </w:p>
    <w:p w14:paraId="4E63BF65" w14:textId="77777777" w:rsidR="000B547A" w:rsidRDefault="00563B23" w:rsidP="00563B23">
      <w:pPr>
        <w:pStyle w:val="Bulletpoints"/>
      </w:pPr>
      <w:r w:rsidRPr="000B547A">
        <w:rPr>
          <w:b/>
          <w:bCs/>
        </w:rPr>
        <w:t>Literary references</w:t>
      </w:r>
      <w:r w:rsidRPr="000B547A">
        <w:t xml:space="preserve"> </w:t>
      </w:r>
      <w:r w:rsidRPr="000B547A">
        <w:rPr>
          <w:b/>
          <w:bCs/>
        </w:rPr>
        <w:t>(heading):</w:t>
      </w:r>
      <w:r w:rsidRPr="000B547A">
        <w:t xml:space="preserve"> Calibri Light 13; space before: 24 pt</w:t>
      </w:r>
      <w:r w:rsidR="00075CD3" w:rsidRPr="000B547A">
        <w:t>.</w:t>
      </w:r>
      <w:r w:rsidRPr="000B547A">
        <w:t xml:space="preserve">, space </w:t>
      </w:r>
      <w:proofErr w:type="gramStart"/>
      <w:r w:rsidRPr="000B547A">
        <w:t>after:</w:t>
      </w:r>
      <w:proofErr w:type="gramEnd"/>
      <w:r w:rsidRPr="000B547A">
        <w:t xml:space="preserve"> 12 pt</w:t>
      </w:r>
      <w:r w:rsidR="00075CD3" w:rsidRPr="000B547A">
        <w:t>.</w:t>
      </w:r>
    </w:p>
    <w:p w14:paraId="70DDB8A9" w14:textId="6F273687" w:rsidR="00563B23" w:rsidRPr="000B547A" w:rsidRDefault="00563B23" w:rsidP="00563B23">
      <w:pPr>
        <w:pStyle w:val="Bulletpoints"/>
      </w:pPr>
      <w:r w:rsidRPr="000B547A">
        <w:rPr>
          <w:b/>
          <w:bCs/>
        </w:rPr>
        <w:t>Author details:</w:t>
      </w:r>
      <w:r w:rsidRPr="000B547A">
        <w:t xml:space="preserve"> Calibri Body 12; first name and surname: bold type; space after: 8 pt</w:t>
      </w:r>
      <w:r w:rsidR="00075CD3" w:rsidRPr="000B547A">
        <w:t>.</w:t>
      </w:r>
      <w:r w:rsidRPr="000B547A">
        <w:t>, multiple and 1.08</w:t>
      </w:r>
    </w:p>
    <w:p w14:paraId="05021B1E" w14:textId="77777777" w:rsidR="00563B23" w:rsidRDefault="00563B23" w:rsidP="00563B23">
      <w:pPr>
        <w:rPr>
          <w:u w:val="single"/>
          <w:lang w:val="en-GB"/>
        </w:rPr>
      </w:pPr>
    </w:p>
    <w:p w14:paraId="6C4120BF" w14:textId="77777777" w:rsidR="000B547A" w:rsidRDefault="000B547A" w:rsidP="00563B23">
      <w:pPr>
        <w:rPr>
          <w:u w:val="single"/>
          <w:lang w:val="en-GB"/>
        </w:rPr>
      </w:pPr>
    </w:p>
    <w:p w14:paraId="16D2C151" w14:textId="77777777" w:rsidR="000B547A" w:rsidRDefault="000B547A" w:rsidP="00563B23">
      <w:pPr>
        <w:rPr>
          <w:u w:val="single"/>
          <w:lang w:val="en-GB"/>
        </w:rPr>
      </w:pPr>
    </w:p>
    <w:p w14:paraId="28AFF6E8" w14:textId="77777777" w:rsidR="000B547A" w:rsidRPr="007A019E" w:rsidRDefault="000B547A" w:rsidP="00C74B57">
      <w:pPr>
        <w:pStyle w:val="Enumerations"/>
        <w:numPr>
          <w:ilvl w:val="0"/>
          <w:numId w:val="0"/>
        </w:numPr>
        <w:ind w:left="357" w:hanging="357"/>
      </w:pPr>
    </w:p>
    <w:p w14:paraId="3CD6FAC8" w14:textId="77777777" w:rsidR="00563B23" w:rsidRPr="007A019E" w:rsidRDefault="00563B23" w:rsidP="00563B23">
      <w:pPr>
        <w:rPr>
          <w:u w:val="single"/>
          <w:lang w:val="en-GB"/>
        </w:rPr>
      </w:pPr>
      <w:r w:rsidRPr="007A019E">
        <w:rPr>
          <w:u w:val="single"/>
          <w:lang w:val="en-GB"/>
        </w:rPr>
        <w:t>Font colours:</w:t>
      </w:r>
    </w:p>
    <w:p w14:paraId="1E5F9CEE" w14:textId="77777777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 xml:space="preserve">For headings: </w:t>
      </w:r>
      <w:r w:rsidRPr="007A019E">
        <w:rPr>
          <w:b/>
          <w:color w:val="1C72A8"/>
          <w:lang w:val="en-GB"/>
        </w:rPr>
        <w:t>blue</w:t>
      </w:r>
      <w:r w:rsidRPr="007A019E">
        <w:rPr>
          <w:lang w:val="en-GB"/>
        </w:rPr>
        <w:t xml:space="preserve"> (Word &gt; </w:t>
      </w:r>
      <w:r w:rsidRPr="007A019E">
        <w:rPr>
          <w:b/>
          <w:u w:val="single"/>
          <w:lang w:val="en-GB"/>
        </w:rPr>
        <w:t>A</w:t>
      </w:r>
      <w:r w:rsidRPr="007A019E">
        <w:rPr>
          <w:lang w:val="en-GB"/>
        </w:rPr>
        <w:t xml:space="preserve"> &gt; then on </w:t>
      </w:r>
      <w:r w:rsidRPr="007A019E">
        <w:rPr>
          <w:b/>
          <w:u w:val="single"/>
          <w:lang w:val="en-GB"/>
        </w:rPr>
        <w:t>More colours</w:t>
      </w:r>
      <w:r w:rsidRPr="007A019E">
        <w:rPr>
          <w:lang w:val="en-GB"/>
        </w:rPr>
        <w:t xml:space="preserve"> &gt; </w:t>
      </w:r>
      <w:r w:rsidRPr="007A019E">
        <w:rPr>
          <w:b/>
          <w:u w:val="single"/>
          <w:lang w:val="en-GB"/>
        </w:rPr>
        <w:t>Custom</w:t>
      </w:r>
      <w:r w:rsidRPr="007A019E">
        <w:rPr>
          <w:lang w:val="en-GB"/>
        </w:rPr>
        <w:t xml:space="preserve"> &gt; </w:t>
      </w:r>
      <w:r w:rsidRPr="007A019E">
        <w:rPr>
          <w:b/>
          <w:u w:val="single"/>
          <w:lang w:val="en-GB"/>
        </w:rPr>
        <w:t>RGB</w:t>
      </w:r>
      <w:r w:rsidRPr="007A019E">
        <w:rPr>
          <w:lang w:val="en-GB"/>
        </w:rPr>
        <w:t xml:space="preserve"> colour model &gt; </w:t>
      </w:r>
      <w:r w:rsidRPr="007A019E">
        <w:rPr>
          <w:b/>
          <w:u w:val="single"/>
          <w:lang w:val="en-GB"/>
        </w:rPr>
        <w:t>red</w:t>
      </w:r>
      <w:r w:rsidRPr="007A019E">
        <w:rPr>
          <w:b/>
          <w:lang w:val="en-GB"/>
        </w:rPr>
        <w:t>:</w:t>
      </w:r>
      <w:r w:rsidRPr="007A019E">
        <w:rPr>
          <w:lang w:val="en-GB"/>
        </w:rPr>
        <w:t xml:space="preserve"> 28, </w:t>
      </w:r>
      <w:r w:rsidRPr="007A019E">
        <w:rPr>
          <w:b/>
          <w:u w:val="single"/>
          <w:lang w:val="en-GB"/>
        </w:rPr>
        <w:t>green</w:t>
      </w:r>
      <w:r w:rsidRPr="007A019E">
        <w:rPr>
          <w:b/>
          <w:lang w:val="en-GB"/>
        </w:rPr>
        <w:t>:</w:t>
      </w:r>
      <w:r w:rsidRPr="007A019E">
        <w:rPr>
          <w:lang w:val="en-GB"/>
        </w:rPr>
        <w:t xml:space="preserve"> 114, </w:t>
      </w:r>
      <w:r w:rsidRPr="007A019E">
        <w:rPr>
          <w:b/>
          <w:u w:val="single"/>
          <w:lang w:val="en-GB"/>
        </w:rPr>
        <w:t>blue</w:t>
      </w:r>
      <w:r w:rsidRPr="007A019E">
        <w:rPr>
          <w:b/>
          <w:lang w:val="en-GB"/>
        </w:rPr>
        <w:t>:</w:t>
      </w:r>
      <w:r w:rsidRPr="007A019E">
        <w:rPr>
          <w:lang w:val="en-GB"/>
        </w:rPr>
        <w:t xml:space="preserve"> 168)</w:t>
      </w:r>
    </w:p>
    <w:p w14:paraId="55141ADF" w14:textId="77777777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 xml:space="preserve">Text: </w:t>
      </w:r>
      <w:r w:rsidRPr="007A019E">
        <w:rPr>
          <w:b/>
          <w:lang w:val="en-GB"/>
        </w:rPr>
        <w:t>grey</w:t>
      </w:r>
      <w:r w:rsidRPr="007A019E">
        <w:rPr>
          <w:lang w:val="en-GB"/>
        </w:rPr>
        <w:t xml:space="preserve"> (Word &gt; </w:t>
      </w:r>
      <w:proofErr w:type="gramStart"/>
      <w:r w:rsidRPr="007A019E">
        <w:rPr>
          <w:b/>
          <w:u w:val="single"/>
          <w:lang w:val="en-GB"/>
        </w:rPr>
        <w:t>A</w:t>
      </w:r>
      <w:proofErr w:type="gramEnd"/>
      <w:r w:rsidRPr="007A019E">
        <w:rPr>
          <w:lang w:val="en-GB"/>
        </w:rPr>
        <w:t xml:space="preserve"> &gt; then on </w:t>
      </w:r>
      <w:r w:rsidRPr="007A019E">
        <w:rPr>
          <w:b/>
          <w:u w:val="single"/>
          <w:lang w:val="en-GB"/>
        </w:rPr>
        <w:t>More colours</w:t>
      </w:r>
      <w:r w:rsidRPr="007A019E">
        <w:rPr>
          <w:lang w:val="en-GB"/>
        </w:rPr>
        <w:t xml:space="preserve"> &gt; </w:t>
      </w:r>
      <w:r w:rsidRPr="007A019E">
        <w:rPr>
          <w:b/>
          <w:u w:val="single"/>
          <w:lang w:val="en-GB"/>
        </w:rPr>
        <w:t>Custom</w:t>
      </w:r>
      <w:r w:rsidRPr="007A019E">
        <w:rPr>
          <w:lang w:val="en-GB"/>
        </w:rPr>
        <w:t xml:space="preserve"> &gt; </w:t>
      </w:r>
      <w:r w:rsidRPr="007A019E">
        <w:rPr>
          <w:b/>
          <w:u w:val="single"/>
          <w:lang w:val="en-GB"/>
        </w:rPr>
        <w:t>RGB</w:t>
      </w:r>
      <w:r w:rsidRPr="007A019E">
        <w:rPr>
          <w:lang w:val="en-GB"/>
        </w:rPr>
        <w:t xml:space="preserve"> colour model &gt; </w:t>
      </w:r>
      <w:r w:rsidRPr="007A019E">
        <w:rPr>
          <w:b/>
          <w:u w:val="single"/>
          <w:lang w:val="en-GB"/>
        </w:rPr>
        <w:t>red</w:t>
      </w:r>
      <w:r w:rsidRPr="007A019E">
        <w:rPr>
          <w:b/>
          <w:lang w:val="en-GB"/>
        </w:rPr>
        <w:t>:</w:t>
      </w:r>
      <w:r w:rsidRPr="007A019E">
        <w:rPr>
          <w:lang w:val="en-GB"/>
        </w:rPr>
        <w:t xml:space="preserve"> 62, </w:t>
      </w:r>
      <w:r w:rsidRPr="007A019E">
        <w:rPr>
          <w:b/>
          <w:lang w:val="en-GB"/>
        </w:rPr>
        <w:t>green:</w:t>
      </w:r>
      <w:r w:rsidRPr="007A019E">
        <w:rPr>
          <w:lang w:val="en-GB"/>
        </w:rPr>
        <w:t xml:space="preserve"> 61, </w:t>
      </w:r>
      <w:r w:rsidRPr="007A019E">
        <w:rPr>
          <w:b/>
          <w:lang w:val="en-GB"/>
        </w:rPr>
        <w:t>blue:</w:t>
      </w:r>
      <w:r w:rsidRPr="007A019E">
        <w:rPr>
          <w:lang w:val="en-GB"/>
        </w:rPr>
        <w:t xml:space="preserve"> 64)</w:t>
      </w:r>
    </w:p>
    <w:p w14:paraId="7F57B0A1" w14:textId="77777777" w:rsidR="00563B23" w:rsidRPr="007A019E" w:rsidRDefault="00563B23" w:rsidP="00563B23">
      <w:pPr>
        <w:rPr>
          <w:lang w:val="en-GB"/>
        </w:rPr>
      </w:pPr>
    </w:p>
    <w:p w14:paraId="62200599" w14:textId="77777777" w:rsidR="00563B23" w:rsidRPr="007A019E" w:rsidRDefault="00563B23" w:rsidP="00563B23">
      <w:pPr>
        <w:rPr>
          <w:u w:val="single"/>
          <w:lang w:val="en-GB"/>
        </w:rPr>
      </w:pPr>
      <w:r w:rsidRPr="007A019E">
        <w:rPr>
          <w:u w:val="single"/>
          <w:lang w:val="en-GB"/>
        </w:rPr>
        <w:t xml:space="preserve">Line spacing: </w:t>
      </w:r>
    </w:p>
    <w:p w14:paraId="0183BB31" w14:textId="56B29DDF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 xml:space="preserve">Text: multiple and </w:t>
      </w:r>
      <w:r w:rsidR="00E75F7C">
        <w:rPr>
          <w:lang w:val="en-GB"/>
        </w:rPr>
        <w:t>1.</w:t>
      </w:r>
      <w:r w:rsidRPr="007A019E">
        <w:rPr>
          <w:lang w:val="en-GB"/>
        </w:rPr>
        <w:t>15</w:t>
      </w:r>
    </w:p>
    <w:p w14:paraId="35B0FCE6" w14:textId="51C4E92B" w:rsidR="00563B23" w:rsidRPr="007A019E" w:rsidRDefault="00563B23" w:rsidP="00563B23">
      <w:pPr>
        <w:rPr>
          <w:lang w:val="en-GB"/>
        </w:rPr>
      </w:pPr>
      <w:r w:rsidRPr="007A019E">
        <w:rPr>
          <w:lang w:val="en-GB"/>
        </w:rPr>
        <w:t>Figure and diagram captions: below figure, alignment: centred, space after: 12 pt.</w:t>
      </w:r>
    </w:p>
    <w:p w14:paraId="61E2E2F0" w14:textId="77777777" w:rsidR="00563B23" w:rsidRPr="007A019E" w:rsidRDefault="00563B23" w:rsidP="00563B23">
      <w:pPr>
        <w:rPr>
          <w:b/>
          <w:lang w:val="en-GB"/>
        </w:rPr>
      </w:pPr>
      <w:r w:rsidRPr="007A019E">
        <w:rPr>
          <w:b/>
          <w:lang w:val="en-GB"/>
        </w:rPr>
        <w:t>------------------------------------------------------------------------------------------------------------------------------</w:t>
      </w:r>
    </w:p>
    <w:p w14:paraId="1ACE9468" w14:textId="77777777" w:rsidR="00563B23" w:rsidRPr="007A019E" w:rsidRDefault="00563B23" w:rsidP="00A156A7">
      <w:pPr>
        <w:rPr>
          <w:sz w:val="20"/>
          <w:szCs w:val="20"/>
          <w:lang w:val="en-GB"/>
        </w:rPr>
      </w:pPr>
    </w:p>
    <w:sectPr w:rsidR="00563B23" w:rsidRPr="007A019E" w:rsidSect="00F829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Sect"/>
      </w:footnotePr>
      <w:pgSz w:w="11906" w:h="16838"/>
      <w:pgMar w:top="2455" w:right="1701" w:bottom="1134" w:left="1701" w:header="709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2699A" w14:textId="77777777" w:rsidR="00B576D9" w:rsidRDefault="00B576D9" w:rsidP="00233A88">
      <w:r>
        <w:separator/>
      </w:r>
    </w:p>
  </w:endnote>
  <w:endnote w:type="continuationSeparator" w:id="0">
    <w:p w14:paraId="1C6E5C94" w14:textId="77777777" w:rsidR="00B576D9" w:rsidRDefault="00B576D9" w:rsidP="0023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5908B" w14:textId="77777777" w:rsidR="00DF1E4E" w:rsidRDefault="00DF1E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908510"/>
      <w:docPartObj>
        <w:docPartGallery w:val="Page Numbers (Bottom of Page)"/>
        <w:docPartUnique/>
      </w:docPartObj>
    </w:sdtPr>
    <w:sdtEndPr/>
    <w:sdtContent>
      <w:p w14:paraId="073DE895" w14:textId="317BF6DD" w:rsidR="00FB76FC" w:rsidRDefault="00FB76F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4B09">
          <w:rPr>
            <w:noProof/>
          </w:rPr>
          <w:t>2</w:t>
        </w:r>
        <w:r>
          <w:fldChar w:fldCharType="end"/>
        </w:r>
      </w:p>
    </w:sdtContent>
  </w:sdt>
  <w:p w14:paraId="1D68A8D9" w14:textId="77777777" w:rsidR="003B3878" w:rsidRDefault="003B38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7F7AE" w14:textId="60902A3C" w:rsidR="00CE3CAA" w:rsidRPr="00CE3CAA" w:rsidRDefault="00CE3CAA" w:rsidP="00DB59E6">
    <w:pPr>
      <w:pStyle w:val="Fuzeile"/>
      <w:spacing w:before="360" w:line="240" w:lineRule="auto"/>
      <w:ind w:left="1021"/>
      <w:rPr>
        <w:sz w:val="18"/>
        <w:szCs w:val="18"/>
        <w:lang w:val="en-US"/>
      </w:rPr>
    </w:pPr>
    <w:r w:rsidRPr="00233A88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737088" behindDoc="0" locked="0" layoutInCell="1" allowOverlap="1" wp14:anchorId="4FD261CE" wp14:editId="65959651">
          <wp:simplePos x="0" y="0"/>
          <wp:positionH relativeFrom="margin">
            <wp:align>left</wp:align>
          </wp:positionH>
          <wp:positionV relativeFrom="page">
            <wp:posOffset>10043795</wp:posOffset>
          </wp:positionV>
          <wp:extent cx="482600" cy="21526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3CAA">
      <w:rPr>
        <w:sz w:val="18"/>
        <w:szCs w:val="18"/>
        <w:lang w:val="en-US"/>
      </w:rPr>
      <w:t>The content of this publication is licensed under a Creative Commons Attribution 4.0 licence (</w:t>
    </w:r>
    <w:r w:rsidR="00DB59E6">
      <w:rPr>
        <w:sz w:val="18"/>
        <w:szCs w:val="18"/>
        <w:lang w:val="en-US"/>
      </w:rPr>
      <w:t xml:space="preserve">more precisely, </w:t>
    </w:r>
    <w:r w:rsidRPr="00CE3CAA">
      <w:rPr>
        <w:sz w:val="18"/>
        <w:szCs w:val="18"/>
        <w:lang w:val="en-US"/>
      </w:rPr>
      <w:t>Creative Commons - Attribution 4.0 International - CC BY 4.0). Images, screenshots and logos are excluded.</w:t>
    </w:r>
  </w:p>
  <w:p w14:paraId="636EAF5A" w14:textId="77777777" w:rsidR="003B3878" w:rsidRPr="00CE3CAA" w:rsidRDefault="003B3878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D2295" w14:textId="77777777" w:rsidR="00B576D9" w:rsidRDefault="00B576D9" w:rsidP="00233A88">
      <w:r>
        <w:separator/>
      </w:r>
    </w:p>
  </w:footnote>
  <w:footnote w:type="continuationSeparator" w:id="0">
    <w:p w14:paraId="4400AB7F" w14:textId="77777777" w:rsidR="00B576D9" w:rsidRDefault="00B576D9" w:rsidP="00233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D9B2B" w14:textId="77777777" w:rsidR="00DF1E4E" w:rsidRDefault="00DF1E4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C879D" w14:textId="77777777" w:rsidR="00E54B09" w:rsidRDefault="00E54B09" w:rsidP="00E54B09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741184" behindDoc="0" locked="0" layoutInCell="1" allowOverlap="1" wp14:anchorId="5F7E1168" wp14:editId="026EA6F7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2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015B4E5B" w14:textId="77777777" w:rsidR="00E54B09" w:rsidRPr="00B82752" w:rsidRDefault="00E54B09" w:rsidP="00E54B09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D1309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26D9B501" w14:textId="77777777" w:rsidR="00E54B09" w:rsidRPr="00A95536" w:rsidRDefault="00E54B09" w:rsidP="00E54B09">
    <w:pPr>
      <w:pStyle w:val="Kopfzeile"/>
      <w:rPr>
        <w:sz w:val="18"/>
        <w:szCs w:val="18"/>
        <w:lang w:val="fr-FR"/>
      </w:rPr>
    </w:pPr>
    <w:hyperlink r:id="rId2" w:history="1">
      <w:r w:rsidRPr="00A95536">
        <w:rPr>
          <w:sz w:val="18"/>
          <w:szCs w:val="18"/>
          <w:lang w:val="fr-FR"/>
        </w:rPr>
        <w:t>dislaw.at</w:t>
      </w:r>
    </w:hyperlink>
  </w:p>
  <w:p w14:paraId="0901BDD4" w14:textId="77777777" w:rsidR="00E54B09" w:rsidRPr="00A95536" w:rsidRDefault="00E54B09" w:rsidP="00E54B09">
    <w:pPr>
      <w:pStyle w:val="Kopfzeile"/>
      <w:rPr>
        <w:sz w:val="18"/>
        <w:szCs w:val="18"/>
        <w:lang w:val="fr-FR"/>
      </w:rPr>
    </w:pPr>
    <w:r>
      <w:rPr>
        <w:sz w:val="18"/>
        <w:szCs w:val="18"/>
        <w:lang w:val="fr-FR"/>
      </w:rPr>
      <w:t>202x, y</w:t>
    </w:r>
    <w:r w:rsidRPr="00A95536">
      <w:rPr>
        <w:sz w:val="18"/>
        <w:szCs w:val="18"/>
        <w:lang w:val="fr-FR"/>
      </w:rPr>
      <w:t>, z–z</w:t>
    </w:r>
  </w:p>
  <w:p w14:paraId="22DC25E0" w14:textId="77777777" w:rsidR="00E54B09" w:rsidRPr="003B3878" w:rsidRDefault="00E54B09" w:rsidP="00E54B09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72A5D8E0" w14:textId="77777777" w:rsidR="00E54B09" w:rsidRPr="003B3878" w:rsidRDefault="00E54B09" w:rsidP="00E54B09">
    <w:pPr>
      <w:pStyle w:val="Kopfzeile"/>
      <w:rPr>
        <w:sz w:val="18"/>
        <w:szCs w:val="18"/>
        <w:lang w:val="en-US"/>
      </w:rPr>
    </w:pPr>
    <w:bookmarkStart w:id="2" w:name="_GoBack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F64DA" w14:textId="77777777" w:rsidR="00D13091" w:rsidRDefault="00D13091" w:rsidP="00D13091">
    <w:pPr>
      <w:pStyle w:val="Kopfzeile"/>
      <w:rPr>
        <w:b/>
        <w:spacing w:val="14"/>
        <w:sz w:val="18"/>
        <w:szCs w:val="18"/>
      </w:rPr>
    </w:pPr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739136" behindDoc="0" locked="0" layoutInCell="1" allowOverlap="1" wp14:anchorId="68A55919" wp14:editId="2A58059A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37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2F75">
      <w:rPr>
        <w:rFonts w:cs="Calibri (Textkörper)"/>
        <w:b/>
        <w:spacing w:val="14"/>
        <w:sz w:val="18"/>
        <w:szCs w:val="18"/>
      </w:rPr>
      <w:t xml:space="preserve">DiSlaw – </w:t>
    </w:r>
    <w:r w:rsidRPr="00832F75">
      <w:rPr>
        <w:b/>
        <w:spacing w:val="14"/>
        <w:sz w:val="18"/>
        <w:szCs w:val="18"/>
      </w:rPr>
      <w:t>Didaktik slawischer Sprachen</w:t>
    </w:r>
  </w:p>
  <w:p w14:paraId="587D0278" w14:textId="77777777" w:rsidR="00D13091" w:rsidRPr="00B82752" w:rsidRDefault="00D13091" w:rsidP="00D13091">
    <w:pPr>
      <w:pStyle w:val="Kopfzeile"/>
      <w:rPr>
        <w:rFonts w:cs="Calibri (Textkörper)"/>
        <w:sz w:val="18"/>
        <w:szCs w:val="18"/>
        <w:shd w:val="clear" w:color="auto" w:fill="auto"/>
      </w:rPr>
    </w:pPr>
    <w:r w:rsidRPr="00D13091">
      <w:rPr>
        <w:sz w:val="18"/>
        <w:szCs w:val="18"/>
      </w:rPr>
      <w:t>ISSN: 2960-4117</w:t>
    </w:r>
    <w:r w:rsidRPr="00B82752">
      <w:rPr>
        <w:sz w:val="18"/>
        <w:szCs w:val="18"/>
      </w:rPr>
      <w:tab/>
    </w:r>
    <w:r w:rsidRPr="00B82752">
      <w:rPr>
        <w:sz w:val="18"/>
        <w:szCs w:val="18"/>
      </w:rPr>
      <w:tab/>
    </w:r>
  </w:p>
  <w:p w14:paraId="4ED4986C" w14:textId="20064D6F" w:rsidR="00D13091" w:rsidRPr="00A95536" w:rsidRDefault="00B576D9" w:rsidP="00D13091">
    <w:pPr>
      <w:pStyle w:val="Kopfzeile"/>
      <w:rPr>
        <w:sz w:val="18"/>
        <w:szCs w:val="18"/>
        <w:lang w:val="fr-FR"/>
      </w:rPr>
    </w:pPr>
    <w:hyperlink r:id="rId2" w:history="1">
      <w:r w:rsidR="00D13091" w:rsidRPr="00A95536">
        <w:rPr>
          <w:sz w:val="18"/>
          <w:szCs w:val="18"/>
          <w:lang w:val="fr-FR"/>
        </w:rPr>
        <w:t>dislaw.at</w:t>
      </w:r>
    </w:hyperlink>
  </w:p>
  <w:p w14:paraId="4CE8577A" w14:textId="25DB3DFB" w:rsidR="00D13091" w:rsidRPr="00A95536" w:rsidRDefault="00C84744" w:rsidP="00D13091">
    <w:pPr>
      <w:pStyle w:val="Kopfzeile"/>
      <w:rPr>
        <w:sz w:val="18"/>
        <w:szCs w:val="18"/>
        <w:lang w:val="fr-FR"/>
      </w:rPr>
    </w:pPr>
    <w:r>
      <w:rPr>
        <w:sz w:val="18"/>
        <w:szCs w:val="18"/>
        <w:lang w:val="fr-FR"/>
      </w:rPr>
      <w:t>202x, y</w:t>
    </w:r>
    <w:r w:rsidR="00D13091" w:rsidRPr="00A95536">
      <w:rPr>
        <w:sz w:val="18"/>
        <w:szCs w:val="18"/>
        <w:lang w:val="fr-FR"/>
      </w:rPr>
      <w:t>, z–z</w:t>
    </w:r>
  </w:p>
  <w:p w14:paraId="0870C0E9" w14:textId="77777777" w:rsidR="00D13091" w:rsidRPr="003B3878" w:rsidRDefault="00D13091" w:rsidP="00D13091">
    <w:pPr>
      <w:pStyle w:val="Kopfzeile"/>
      <w:rPr>
        <w:sz w:val="18"/>
        <w:szCs w:val="18"/>
        <w:lang w:val="en-US"/>
      </w:rPr>
    </w:pPr>
    <w:r w:rsidRPr="003B3878">
      <w:rPr>
        <w:sz w:val="18"/>
        <w:szCs w:val="18"/>
        <w:lang w:val="en-US"/>
      </w:rPr>
      <w:t xml:space="preserve">DOI: </w:t>
    </w:r>
    <w:r w:rsidRPr="002E6604">
      <w:rPr>
        <w:sz w:val="18"/>
        <w:szCs w:val="18"/>
      </w:rPr>
      <w:t>10.48789</w:t>
    </w:r>
    <w:r>
      <w:rPr>
        <w:sz w:val="18"/>
        <w:szCs w:val="18"/>
      </w:rPr>
      <w:t>/</w:t>
    </w:r>
  </w:p>
  <w:p w14:paraId="5C96A8DA" w14:textId="177C4149" w:rsidR="00726803" w:rsidRPr="003B3878" w:rsidRDefault="00726803" w:rsidP="00233A88">
    <w:pPr>
      <w:pStyle w:val="Kopfzeile"/>
      <w:rPr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9067A"/>
    <w:multiLevelType w:val="hybridMultilevel"/>
    <w:tmpl w:val="2D70ACC0"/>
    <w:lvl w:ilvl="0" w:tplc="1632DAEE">
      <w:start w:val="1"/>
      <w:numFmt w:val="bullet"/>
      <w:pStyle w:val="Bullet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236972"/>
    <w:multiLevelType w:val="hybridMultilevel"/>
    <w:tmpl w:val="0F0CA686"/>
    <w:lvl w:ilvl="0" w:tplc="45EA78C6">
      <w:start w:val="1"/>
      <w:numFmt w:val="decimal"/>
      <w:pStyle w:val="Enumerations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D82"/>
    <w:rsid w:val="000020E5"/>
    <w:rsid w:val="00004FED"/>
    <w:rsid w:val="00007694"/>
    <w:rsid w:val="00014C25"/>
    <w:rsid w:val="00015F24"/>
    <w:rsid w:val="000207AE"/>
    <w:rsid w:val="00023471"/>
    <w:rsid w:val="000264C4"/>
    <w:rsid w:val="000278C2"/>
    <w:rsid w:val="000312E8"/>
    <w:rsid w:val="00031A1F"/>
    <w:rsid w:val="000354C1"/>
    <w:rsid w:val="00035536"/>
    <w:rsid w:val="00035B71"/>
    <w:rsid w:val="00037996"/>
    <w:rsid w:val="00037D34"/>
    <w:rsid w:val="00037DDB"/>
    <w:rsid w:val="00040150"/>
    <w:rsid w:val="00040A38"/>
    <w:rsid w:val="000442FE"/>
    <w:rsid w:val="000502BF"/>
    <w:rsid w:val="00050C28"/>
    <w:rsid w:val="00054627"/>
    <w:rsid w:val="0005553C"/>
    <w:rsid w:val="00056C98"/>
    <w:rsid w:val="00060022"/>
    <w:rsid w:val="00064030"/>
    <w:rsid w:val="000668B1"/>
    <w:rsid w:val="00067F04"/>
    <w:rsid w:val="000724D8"/>
    <w:rsid w:val="00075CD3"/>
    <w:rsid w:val="00075F65"/>
    <w:rsid w:val="00082DBF"/>
    <w:rsid w:val="00082F3D"/>
    <w:rsid w:val="0008465D"/>
    <w:rsid w:val="00086EB6"/>
    <w:rsid w:val="00090EAA"/>
    <w:rsid w:val="00090F23"/>
    <w:rsid w:val="00091AD2"/>
    <w:rsid w:val="0009531E"/>
    <w:rsid w:val="000A15FE"/>
    <w:rsid w:val="000A2801"/>
    <w:rsid w:val="000A426E"/>
    <w:rsid w:val="000A48BD"/>
    <w:rsid w:val="000A5915"/>
    <w:rsid w:val="000A7112"/>
    <w:rsid w:val="000A7421"/>
    <w:rsid w:val="000B1D96"/>
    <w:rsid w:val="000B547A"/>
    <w:rsid w:val="000B79BF"/>
    <w:rsid w:val="000C09B8"/>
    <w:rsid w:val="000D015E"/>
    <w:rsid w:val="000D045A"/>
    <w:rsid w:val="000D06AD"/>
    <w:rsid w:val="000D427F"/>
    <w:rsid w:val="000D48E7"/>
    <w:rsid w:val="000D6148"/>
    <w:rsid w:val="000E1939"/>
    <w:rsid w:val="000E2A32"/>
    <w:rsid w:val="000E2B7F"/>
    <w:rsid w:val="000E59C8"/>
    <w:rsid w:val="000E7FEE"/>
    <w:rsid w:val="000F1A88"/>
    <w:rsid w:val="00100B19"/>
    <w:rsid w:val="0010175E"/>
    <w:rsid w:val="0010214F"/>
    <w:rsid w:val="00102D78"/>
    <w:rsid w:val="001036E6"/>
    <w:rsid w:val="00107852"/>
    <w:rsid w:val="00112AE1"/>
    <w:rsid w:val="0011761F"/>
    <w:rsid w:val="0012015A"/>
    <w:rsid w:val="00122708"/>
    <w:rsid w:val="0012468F"/>
    <w:rsid w:val="00132093"/>
    <w:rsid w:val="00132F8A"/>
    <w:rsid w:val="00133EEC"/>
    <w:rsid w:val="0013762E"/>
    <w:rsid w:val="001379DA"/>
    <w:rsid w:val="001407A0"/>
    <w:rsid w:val="00142CB5"/>
    <w:rsid w:val="001455B8"/>
    <w:rsid w:val="00150F9A"/>
    <w:rsid w:val="00151C99"/>
    <w:rsid w:val="00154337"/>
    <w:rsid w:val="0015677D"/>
    <w:rsid w:val="00156A5D"/>
    <w:rsid w:val="001604E2"/>
    <w:rsid w:val="00160CAA"/>
    <w:rsid w:val="00165970"/>
    <w:rsid w:val="00166106"/>
    <w:rsid w:val="00167D2F"/>
    <w:rsid w:val="001712CF"/>
    <w:rsid w:val="00173B69"/>
    <w:rsid w:val="00175F1D"/>
    <w:rsid w:val="001810F3"/>
    <w:rsid w:val="00181DFF"/>
    <w:rsid w:val="00182374"/>
    <w:rsid w:val="00182B3F"/>
    <w:rsid w:val="00182C11"/>
    <w:rsid w:val="00183356"/>
    <w:rsid w:val="00184A73"/>
    <w:rsid w:val="00186750"/>
    <w:rsid w:val="001913BF"/>
    <w:rsid w:val="001917AA"/>
    <w:rsid w:val="00194466"/>
    <w:rsid w:val="00195A51"/>
    <w:rsid w:val="00195DAA"/>
    <w:rsid w:val="00196F50"/>
    <w:rsid w:val="0019789D"/>
    <w:rsid w:val="001A0693"/>
    <w:rsid w:val="001A6EAA"/>
    <w:rsid w:val="001A7761"/>
    <w:rsid w:val="001A7C35"/>
    <w:rsid w:val="001B106A"/>
    <w:rsid w:val="001B1CB6"/>
    <w:rsid w:val="001B22C2"/>
    <w:rsid w:val="001B2A0D"/>
    <w:rsid w:val="001B4F5A"/>
    <w:rsid w:val="001C084F"/>
    <w:rsid w:val="001C3E5D"/>
    <w:rsid w:val="001C4440"/>
    <w:rsid w:val="001C559B"/>
    <w:rsid w:val="001C6F72"/>
    <w:rsid w:val="001C7DA4"/>
    <w:rsid w:val="001D577F"/>
    <w:rsid w:val="001D5DC7"/>
    <w:rsid w:val="001D6395"/>
    <w:rsid w:val="001E0F55"/>
    <w:rsid w:val="001E5E0B"/>
    <w:rsid w:val="001E7891"/>
    <w:rsid w:val="001F7FFE"/>
    <w:rsid w:val="00201A71"/>
    <w:rsid w:val="00203E52"/>
    <w:rsid w:val="00210B4E"/>
    <w:rsid w:val="00212549"/>
    <w:rsid w:val="002148C3"/>
    <w:rsid w:val="002157C7"/>
    <w:rsid w:val="00216EFC"/>
    <w:rsid w:val="00222487"/>
    <w:rsid w:val="002316CC"/>
    <w:rsid w:val="00233A88"/>
    <w:rsid w:val="0023631D"/>
    <w:rsid w:val="00240580"/>
    <w:rsid w:val="0024088B"/>
    <w:rsid w:val="00241645"/>
    <w:rsid w:val="00242117"/>
    <w:rsid w:val="00243927"/>
    <w:rsid w:val="002464BE"/>
    <w:rsid w:val="002466C9"/>
    <w:rsid w:val="002504AD"/>
    <w:rsid w:val="002507CA"/>
    <w:rsid w:val="002512F6"/>
    <w:rsid w:val="00251C34"/>
    <w:rsid w:val="00253902"/>
    <w:rsid w:val="00253984"/>
    <w:rsid w:val="0025459D"/>
    <w:rsid w:val="00256F5D"/>
    <w:rsid w:val="00261AEF"/>
    <w:rsid w:val="002622C5"/>
    <w:rsid w:val="0026457C"/>
    <w:rsid w:val="00266372"/>
    <w:rsid w:val="002671CB"/>
    <w:rsid w:val="0027118C"/>
    <w:rsid w:val="00272EE9"/>
    <w:rsid w:val="002779CE"/>
    <w:rsid w:val="00280C10"/>
    <w:rsid w:val="00282D65"/>
    <w:rsid w:val="002837A1"/>
    <w:rsid w:val="00286290"/>
    <w:rsid w:val="002871DE"/>
    <w:rsid w:val="00290535"/>
    <w:rsid w:val="002A126B"/>
    <w:rsid w:val="002A19FA"/>
    <w:rsid w:val="002B2667"/>
    <w:rsid w:val="002B4BFD"/>
    <w:rsid w:val="002B6734"/>
    <w:rsid w:val="002C01D2"/>
    <w:rsid w:val="002C6163"/>
    <w:rsid w:val="002C6E89"/>
    <w:rsid w:val="002C732E"/>
    <w:rsid w:val="002D157F"/>
    <w:rsid w:val="002D2BDD"/>
    <w:rsid w:val="002D38F4"/>
    <w:rsid w:val="002D7136"/>
    <w:rsid w:val="002E034D"/>
    <w:rsid w:val="002E0B03"/>
    <w:rsid w:val="002E1CC2"/>
    <w:rsid w:val="002E27F6"/>
    <w:rsid w:val="002E397D"/>
    <w:rsid w:val="002E6A62"/>
    <w:rsid w:val="002F1CAA"/>
    <w:rsid w:val="002F5B89"/>
    <w:rsid w:val="002F7732"/>
    <w:rsid w:val="00310143"/>
    <w:rsid w:val="003116BE"/>
    <w:rsid w:val="0031641E"/>
    <w:rsid w:val="003166CC"/>
    <w:rsid w:val="003216AB"/>
    <w:rsid w:val="0032418C"/>
    <w:rsid w:val="00326BF6"/>
    <w:rsid w:val="00332356"/>
    <w:rsid w:val="00333ECC"/>
    <w:rsid w:val="00334C7C"/>
    <w:rsid w:val="00334FE8"/>
    <w:rsid w:val="003360BE"/>
    <w:rsid w:val="00336E7B"/>
    <w:rsid w:val="0034001A"/>
    <w:rsid w:val="00341B24"/>
    <w:rsid w:val="0034436E"/>
    <w:rsid w:val="00347232"/>
    <w:rsid w:val="003526A0"/>
    <w:rsid w:val="0035270A"/>
    <w:rsid w:val="00353480"/>
    <w:rsid w:val="003557E7"/>
    <w:rsid w:val="00355888"/>
    <w:rsid w:val="003658BC"/>
    <w:rsid w:val="00371F30"/>
    <w:rsid w:val="00373DC2"/>
    <w:rsid w:val="00380AD8"/>
    <w:rsid w:val="00391BFA"/>
    <w:rsid w:val="00392601"/>
    <w:rsid w:val="00393AC0"/>
    <w:rsid w:val="00394679"/>
    <w:rsid w:val="00395D82"/>
    <w:rsid w:val="00396440"/>
    <w:rsid w:val="00397985"/>
    <w:rsid w:val="003A348A"/>
    <w:rsid w:val="003B3615"/>
    <w:rsid w:val="003B3878"/>
    <w:rsid w:val="003B442A"/>
    <w:rsid w:val="003C2663"/>
    <w:rsid w:val="003C5639"/>
    <w:rsid w:val="003D0CE7"/>
    <w:rsid w:val="003D6C90"/>
    <w:rsid w:val="003E300E"/>
    <w:rsid w:val="003E478E"/>
    <w:rsid w:val="003E739E"/>
    <w:rsid w:val="003E7CEC"/>
    <w:rsid w:val="003E7EDA"/>
    <w:rsid w:val="003F2356"/>
    <w:rsid w:val="003F2698"/>
    <w:rsid w:val="003F346E"/>
    <w:rsid w:val="003F6220"/>
    <w:rsid w:val="003F7576"/>
    <w:rsid w:val="00400DEA"/>
    <w:rsid w:val="0040224D"/>
    <w:rsid w:val="0040255C"/>
    <w:rsid w:val="00403001"/>
    <w:rsid w:val="00403A1C"/>
    <w:rsid w:val="0041041A"/>
    <w:rsid w:val="00414EDF"/>
    <w:rsid w:val="0041733F"/>
    <w:rsid w:val="004216C9"/>
    <w:rsid w:val="00422C96"/>
    <w:rsid w:val="0043213D"/>
    <w:rsid w:val="00433529"/>
    <w:rsid w:val="00436AEF"/>
    <w:rsid w:val="00436E8E"/>
    <w:rsid w:val="00437066"/>
    <w:rsid w:val="00437263"/>
    <w:rsid w:val="00441B99"/>
    <w:rsid w:val="00441D7F"/>
    <w:rsid w:val="00450394"/>
    <w:rsid w:val="00451F58"/>
    <w:rsid w:val="00452938"/>
    <w:rsid w:val="0045386D"/>
    <w:rsid w:val="0045464F"/>
    <w:rsid w:val="00456476"/>
    <w:rsid w:val="0045791E"/>
    <w:rsid w:val="00460B94"/>
    <w:rsid w:val="00461DCA"/>
    <w:rsid w:val="004629F3"/>
    <w:rsid w:val="004655A8"/>
    <w:rsid w:val="00465D8F"/>
    <w:rsid w:val="004660E1"/>
    <w:rsid w:val="0047087B"/>
    <w:rsid w:val="0047513A"/>
    <w:rsid w:val="00475B6D"/>
    <w:rsid w:val="00476607"/>
    <w:rsid w:val="00476FF1"/>
    <w:rsid w:val="00477585"/>
    <w:rsid w:val="004800AD"/>
    <w:rsid w:val="00480606"/>
    <w:rsid w:val="00484D1C"/>
    <w:rsid w:val="0048509E"/>
    <w:rsid w:val="0048518A"/>
    <w:rsid w:val="00490101"/>
    <w:rsid w:val="00491A17"/>
    <w:rsid w:val="00493D45"/>
    <w:rsid w:val="004970A1"/>
    <w:rsid w:val="004A05A0"/>
    <w:rsid w:val="004A454D"/>
    <w:rsid w:val="004A56A8"/>
    <w:rsid w:val="004A715A"/>
    <w:rsid w:val="004B02BA"/>
    <w:rsid w:val="004B082D"/>
    <w:rsid w:val="004B19C3"/>
    <w:rsid w:val="004B1B4B"/>
    <w:rsid w:val="004B4190"/>
    <w:rsid w:val="004B564F"/>
    <w:rsid w:val="004B66F6"/>
    <w:rsid w:val="004B6F07"/>
    <w:rsid w:val="004B7ECE"/>
    <w:rsid w:val="004C1A32"/>
    <w:rsid w:val="004C28B2"/>
    <w:rsid w:val="004C3EE4"/>
    <w:rsid w:val="004C4061"/>
    <w:rsid w:val="004C5AE9"/>
    <w:rsid w:val="004C7027"/>
    <w:rsid w:val="004D0D41"/>
    <w:rsid w:val="004D19F3"/>
    <w:rsid w:val="004D3630"/>
    <w:rsid w:val="004D45A8"/>
    <w:rsid w:val="004D5489"/>
    <w:rsid w:val="004E04FD"/>
    <w:rsid w:val="004E1692"/>
    <w:rsid w:val="004E4041"/>
    <w:rsid w:val="004E4C65"/>
    <w:rsid w:val="004F034A"/>
    <w:rsid w:val="004F15B2"/>
    <w:rsid w:val="004F16D7"/>
    <w:rsid w:val="004F2456"/>
    <w:rsid w:val="004F3932"/>
    <w:rsid w:val="004F50D9"/>
    <w:rsid w:val="004F5702"/>
    <w:rsid w:val="00505CDF"/>
    <w:rsid w:val="00507561"/>
    <w:rsid w:val="005121E7"/>
    <w:rsid w:val="0051572F"/>
    <w:rsid w:val="00516079"/>
    <w:rsid w:val="00517BFD"/>
    <w:rsid w:val="00522D64"/>
    <w:rsid w:val="00525417"/>
    <w:rsid w:val="005277F9"/>
    <w:rsid w:val="00532D80"/>
    <w:rsid w:val="00532DA3"/>
    <w:rsid w:val="00533A72"/>
    <w:rsid w:val="005357A6"/>
    <w:rsid w:val="0053750A"/>
    <w:rsid w:val="0053777B"/>
    <w:rsid w:val="00540578"/>
    <w:rsid w:val="00542645"/>
    <w:rsid w:val="0054322D"/>
    <w:rsid w:val="005438D6"/>
    <w:rsid w:val="0054552A"/>
    <w:rsid w:val="0054643F"/>
    <w:rsid w:val="00546E83"/>
    <w:rsid w:val="00547153"/>
    <w:rsid w:val="00547D29"/>
    <w:rsid w:val="0055420B"/>
    <w:rsid w:val="005576AD"/>
    <w:rsid w:val="00557998"/>
    <w:rsid w:val="00563B23"/>
    <w:rsid w:val="0056555B"/>
    <w:rsid w:val="0057268B"/>
    <w:rsid w:val="00572E12"/>
    <w:rsid w:val="00573D3E"/>
    <w:rsid w:val="00573E68"/>
    <w:rsid w:val="00574101"/>
    <w:rsid w:val="00576854"/>
    <w:rsid w:val="0058250D"/>
    <w:rsid w:val="00582AA6"/>
    <w:rsid w:val="005833B9"/>
    <w:rsid w:val="00585F6D"/>
    <w:rsid w:val="00591ABF"/>
    <w:rsid w:val="00591CB1"/>
    <w:rsid w:val="005948FC"/>
    <w:rsid w:val="00596BFA"/>
    <w:rsid w:val="005A01FA"/>
    <w:rsid w:val="005A42D2"/>
    <w:rsid w:val="005A5C98"/>
    <w:rsid w:val="005A713D"/>
    <w:rsid w:val="005B2BDE"/>
    <w:rsid w:val="005B6D78"/>
    <w:rsid w:val="005C0A37"/>
    <w:rsid w:val="005C20B0"/>
    <w:rsid w:val="005C3B02"/>
    <w:rsid w:val="005C63C5"/>
    <w:rsid w:val="005C656D"/>
    <w:rsid w:val="005D2717"/>
    <w:rsid w:val="005D2D1C"/>
    <w:rsid w:val="005E0CC7"/>
    <w:rsid w:val="005E0D15"/>
    <w:rsid w:val="005E176F"/>
    <w:rsid w:val="005E1990"/>
    <w:rsid w:val="005E215E"/>
    <w:rsid w:val="005E3463"/>
    <w:rsid w:val="005E59DF"/>
    <w:rsid w:val="005F0F2F"/>
    <w:rsid w:val="005F10C0"/>
    <w:rsid w:val="005F13E1"/>
    <w:rsid w:val="005F383A"/>
    <w:rsid w:val="005F6A86"/>
    <w:rsid w:val="005F7005"/>
    <w:rsid w:val="005F7BE3"/>
    <w:rsid w:val="005F7E40"/>
    <w:rsid w:val="00613EBC"/>
    <w:rsid w:val="006152D8"/>
    <w:rsid w:val="00616577"/>
    <w:rsid w:val="00616B08"/>
    <w:rsid w:val="0062332E"/>
    <w:rsid w:val="00626FD8"/>
    <w:rsid w:val="00635484"/>
    <w:rsid w:val="00635501"/>
    <w:rsid w:val="00637B0A"/>
    <w:rsid w:val="00637E81"/>
    <w:rsid w:val="00640FCA"/>
    <w:rsid w:val="00641084"/>
    <w:rsid w:val="00645DA2"/>
    <w:rsid w:val="00647505"/>
    <w:rsid w:val="006502C8"/>
    <w:rsid w:val="00654710"/>
    <w:rsid w:val="00654F62"/>
    <w:rsid w:val="00655814"/>
    <w:rsid w:val="00655B8D"/>
    <w:rsid w:val="00662AD0"/>
    <w:rsid w:val="00664C60"/>
    <w:rsid w:val="006700F6"/>
    <w:rsid w:val="0067021E"/>
    <w:rsid w:val="00670E2E"/>
    <w:rsid w:val="006746E4"/>
    <w:rsid w:val="006753DB"/>
    <w:rsid w:val="006766EE"/>
    <w:rsid w:val="00683A04"/>
    <w:rsid w:val="00683F14"/>
    <w:rsid w:val="00685ACF"/>
    <w:rsid w:val="00686B95"/>
    <w:rsid w:val="006913EC"/>
    <w:rsid w:val="00695649"/>
    <w:rsid w:val="0069574A"/>
    <w:rsid w:val="006963FE"/>
    <w:rsid w:val="006A0572"/>
    <w:rsid w:val="006A2206"/>
    <w:rsid w:val="006A27CE"/>
    <w:rsid w:val="006A5297"/>
    <w:rsid w:val="006A7ABC"/>
    <w:rsid w:val="006B128C"/>
    <w:rsid w:val="006B290D"/>
    <w:rsid w:val="006B466C"/>
    <w:rsid w:val="006B645C"/>
    <w:rsid w:val="006B7DBF"/>
    <w:rsid w:val="006C1BED"/>
    <w:rsid w:val="006C2744"/>
    <w:rsid w:val="006C3CC2"/>
    <w:rsid w:val="006C7F55"/>
    <w:rsid w:val="006D763F"/>
    <w:rsid w:val="006E0821"/>
    <w:rsid w:val="006E322D"/>
    <w:rsid w:val="006E3A8E"/>
    <w:rsid w:val="006E3D6F"/>
    <w:rsid w:val="006E6CE7"/>
    <w:rsid w:val="006F0A97"/>
    <w:rsid w:val="006F17F9"/>
    <w:rsid w:val="006F1A3B"/>
    <w:rsid w:val="006F302F"/>
    <w:rsid w:val="006F5138"/>
    <w:rsid w:val="007005A3"/>
    <w:rsid w:val="00701A9B"/>
    <w:rsid w:val="00710552"/>
    <w:rsid w:val="007141AA"/>
    <w:rsid w:val="0071429C"/>
    <w:rsid w:val="00714D41"/>
    <w:rsid w:val="00721237"/>
    <w:rsid w:val="0072284E"/>
    <w:rsid w:val="00722AB8"/>
    <w:rsid w:val="00726803"/>
    <w:rsid w:val="007349AA"/>
    <w:rsid w:val="007359C7"/>
    <w:rsid w:val="00735D52"/>
    <w:rsid w:val="00736275"/>
    <w:rsid w:val="00736A00"/>
    <w:rsid w:val="00736A7B"/>
    <w:rsid w:val="007410A4"/>
    <w:rsid w:val="007428E5"/>
    <w:rsid w:val="00746D73"/>
    <w:rsid w:val="007474EF"/>
    <w:rsid w:val="007478D2"/>
    <w:rsid w:val="0075630C"/>
    <w:rsid w:val="00757321"/>
    <w:rsid w:val="007579B4"/>
    <w:rsid w:val="00757BCF"/>
    <w:rsid w:val="00760463"/>
    <w:rsid w:val="00762DDF"/>
    <w:rsid w:val="0076433C"/>
    <w:rsid w:val="00765B67"/>
    <w:rsid w:val="007741FF"/>
    <w:rsid w:val="00774C13"/>
    <w:rsid w:val="0077748E"/>
    <w:rsid w:val="00777AD5"/>
    <w:rsid w:val="00777B3B"/>
    <w:rsid w:val="0078161A"/>
    <w:rsid w:val="007840EE"/>
    <w:rsid w:val="00786A1E"/>
    <w:rsid w:val="00791038"/>
    <w:rsid w:val="00792AB1"/>
    <w:rsid w:val="00793968"/>
    <w:rsid w:val="00795045"/>
    <w:rsid w:val="007972B8"/>
    <w:rsid w:val="00797779"/>
    <w:rsid w:val="00797C62"/>
    <w:rsid w:val="007A019E"/>
    <w:rsid w:val="007B02D3"/>
    <w:rsid w:val="007B2B94"/>
    <w:rsid w:val="007B36E1"/>
    <w:rsid w:val="007B4A21"/>
    <w:rsid w:val="007C098A"/>
    <w:rsid w:val="007C5DD9"/>
    <w:rsid w:val="007C772D"/>
    <w:rsid w:val="007D1224"/>
    <w:rsid w:val="007D1C6D"/>
    <w:rsid w:val="007D442B"/>
    <w:rsid w:val="007E167C"/>
    <w:rsid w:val="007E329B"/>
    <w:rsid w:val="007E3AA6"/>
    <w:rsid w:val="007E46F8"/>
    <w:rsid w:val="007E5A44"/>
    <w:rsid w:val="007F4CF0"/>
    <w:rsid w:val="007F6138"/>
    <w:rsid w:val="00800325"/>
    <w:rsid w:val="00801121"/>
    <w:rsid w:val="00804CD0"/>
    <w:rsid w:val="00806F42"/>
    <w:rsid w:val="0080741E"/>
    <w:rsid w:val="008117E8"/>
    <w:rsid w:val="00812A1B"/>
    <w:rsid w:val="00813684"/>
    <w:rsid w:val="008149FD"/>
    <w:rsid w:val="0081524C"/>
    <w:rsid w:val="008264C6"/>
    <w:rsid w:val="0082778D"/>
    <w:rsid w:val="008306E0"/>
    <w:rsid w:val="00830AEC"/>
    <w:rsid w:val="00832F75"/>
    <w:rsid w:val="00833094"/>
    <w:rsid w:val="00833943"/>
    <w:rsid w:val="00833C91"/>
    <w:rsid w:val="00834F64"/>
    <w:rsid w:val="008353F3"/>
    <w:rsid w:val="00837929"/>
    <w:rsid w:val="00842190"/>
    <w:rsid w:val="0084382D"/>
    <w:rsid w:val="0084448C"/>
    <w:rsid w:val="00844C0C"/>
    <w:rsid w:val="00846AE2"/>
    <w:rsid w:val="0085191F"/>
    <w:rsid w:val="00857D7D"/>
    <w:rsid w:val="008603E6"/>
    <w:rsid w:val="00860AA6"/>
    <w:rsid w:val="008628D9"/>
    <w:rsid w:val="00862D59"/>
    <w:rsid w:val="0086316D"/>
    <w:rsid w:val="00865FEC"/>
    <w:rsid w:val="00872ECD"/>
    <w:rsid w:val="00876B44"/>
    <w:rsid w:val="0088116F"/>
    <w:rsid w:val="008821D1"/>
    <w:rsid w:val="00885256"/>
    <w:rsid w:val="00886479"/>
    <w:rsid w:val="008865CC"/>
    <w:rsid w:val="00886747"/>
    <w:rsid w:val="00887DA5"/>
    <w:rsid w:val="00891C9D"/>
    <w:rsid w:val="00892CA9"/>
    <w:rsid w:val="00897FB2"/>
    <w:rsid w:val="008A182C"/>
    <w:rsid w:val="008A1F8C"/>
    <w:rsid w:val="008A7266"/>
    <w:rsid w:val="008B05F6"/>
    <w:rsid w:val="008B0E0F"/>
    <w:rsid w:val="008B4DF9"/>
    <w:rsid w:val="008B4FF9"/>
    <w:rsid w:val="008C0779"/>
    <w:rsid w:val="008C1E0C"/>
    <w:rsid w:val="008D0363"/>
    <w:rsid w:val="008D569C"/>
    <w:rsid w:val="008D76C6"/>
    <w:rsid w:val="008E23C2"/>
    <w:rsid w:val="008E2C28"/>
    <w:rsid w:val="008E3D8A"/>
    <w:rsid w:val="008E3FC4"/>
    <w:rsid w:val="008E72A8"/>
    <w:rsid w:val="008E7786"/>
    <w:rsid w:val="008E7E5C"/>
    <w:rsid w:val="008F05A5"/>
    <w:rsid w:val="008F2508"/>
    <w:rsid w:val="008F27E4"/>
    <w:rsid w:val="008F3B85"/>
    <w:rsid w:val="008F56A2"/>
    <w:rsid w:val="00900994"/>
    <w:rsid w:val="00901485"/>
    <w:rsid w:val="0090295C"/>
    <w:rsid w:val="009029ED"/>
    <w:rsid w:val="00903137"/>
    <w:rsid w:val="009038B2"/>
    <w:rsid w:val="00903B36"/>
    <w:rsid w:val="00904BD7"/>
    <w:rsid w:val="00904E00"/>
    <w:rsid w:val="00905524"/>
    <w:rsid w:val="009121A2"/>
    <w:rsid w:val="00913408"/>
    <w:rsid w:val="009147C5"/>
    <w:rsid w:val="009157CA"/>
    <w:rsid w:val="00917122"/>
    <w:rsid w:val="00917B99"/>
    <w:rsid w:val="00925167"/>
    <w:rsid w:val="00925A80"/>
    <w:rsid w:val="00927159"/>
    <w:rsid w:val="00931087"/>
    <w:rsid w:val="00931B6F"/>
    <w:rsid w:val="009343C7"/>
    <w:rsid w:val="00934974"/>
    <w:rsid w:val="0094006B"/>
    <w:rsid w:val="0094354E"/>
    <w:rsid w:val="009444D5"/>
    <w:rsid w:val="00946B31"/>
    <w:rsid w:val="009471A7"/>
    <w:rsid w:val="00950FC4"/>
    <w:rsid w:val="009525E2"/>
    <w:rsid w:val="009543EC"/>
    <w:rsid w:val="00954F96"/>
    <w:rsid w:val="009561E5"/>
    <w:rsid w:val="00957E9B"/>
    <w:rsid w:val="00963C7E"/>
    <w:rsid w:val="00964687"/>
    <w:rsid w:val="00964F87"/>
    <w:rsid w:val="00965028"/>
    <w:rsid w:val="00965DC8"/>
    <w:rsid w:val="00966731"/>
    <w:rsid w:val="00972832"/>
    <w:rsid w:val="009736EC"/>
    <w:rsid w:val="009755C2"/>
    <w:rsid w:val="00976630"/>
    <w:rsid w:val="0098055C"/>
    <w:rsid w:val="00980BBD"/>
    <w:rsid w:val="009834CD"/>
    <w:rsid w:val="009870E8"/>
    <w:rsid w:val="00992C81"/>
    <w:rsid w:val="0099573E"/>
    <w:rsid w:val="00995EA3"/>
    <w:rsid w:val="00997390"/>
    <w:rsid w:val="009A5C64"/>
    <w:rsid w:val="009A6737"/>
    <w:rsid w:val="009B0936"/>
    <w:rsid w:val="009B5523"/>
    <w:rsid w:val="009B7150"/>
    <w:rsid w:val="009C0723"/>
    <w:rsid w:val="009C0B57"/>
    <w:rsid w:val="009C3085"/>
    <w:rsid w:val="009C4E6C"/>
    <w:rsid w:val="009D5116"/>
    <w:rsid w:val="009E58BE"/>
    <w:rsid w:val="009E7ECB"/>
    <w:rsid w:val="009F21B4"/>
    <w:rsid w:val="009F4BB6"/>
    <w:rsid w:val="009F4C01"/>
    <w:rsid w:val="009F4D25"/>
    <w:rsid w:val="00A02133"/>
    <w:rsid w:val="00A049C3"/>
    <w:rsid w:val="00A053A8"/>
    <w:rsid w:val="00A07015"/>
    <w:rsid w:val="00A156A7"/>
    <w:rsid w:val="00A1666A"/>
    <w:rsid w:val="00A22CF9"/>
    <w:rsid w:val="00A2711F"/>
    <w:rsid w:val="00A2782E"/>
    <w:rsid w:val="00A324A6"/>
    <w:rsid w:val="00A378C0"/>
    <w:rsid w:val="00A41A8C"/>
    <w:rsid w:val="00A42857"/>
    <w:rsid w:val="00A4323D"/>
    <w:rsid w:val="00A44899"/>
    <w:rsid w:val="00A44BB5"/>
    <w:rsid w:val="00A45EAF"/>
    <w:rsid w:val="00A47BAF"/>
    <w:rsid w:val="00A50951"/>
    <w:rsid w:val="00A53B6E"/>
    <w:rsid w:val="00A566EC"/>
    <w:rsid w:val="00A56D1F"/>
    <w:rsid w:val="00A62F71"/>
    <w:rsid w:val="00A64ABF"/>
    <w:rsid w:val="00A71616"/>
    <w:rsid w:val="00A75D35"/>
    <w:rsid w:val="00A76114"/>
    <w:rsid w:val="00A77FD4"/>
    <w:rsid w:val="00A80F30"/>
    <w:rsid w:val="00A81F5F"/>
    <w:rsid w:val="00A87147"/>
    <w:rsid w:val="00A90C84"/>
    <w:rsid w:val="00A90FE4"/>
    <w:rsid w:val="00A92C9F"/>
    <w:rsid w:val="00A92FFE"/>
    <w:rsid w:val="00A95536"/>
    <w:rsid w:val="00A97FCE"/>
    <w:rsid w:val="00AA0962"/>
    <w:rsid w:val="00AA1628"/>
    <w:rsid w:val="00AA42E9"/>
    <w:rsid w:val="00AA4D5D"/>
    <w:rsid w:val="00AA6624"/>
    <w:rsid w:val="00AA7A30"/>
    <w:rsid w:val="00AB7CB2"/>
    <w:rsid w:val="00AC2505"/>
    <w:rsid w:val="00AC2AF2"/>
    <w:rsid w:val="00AC2C88"/>
    <w:rsid w:val="00AC4733"/>
    <w:rsid w:val="00AC5CCA"/>
    <w:rsid w:val="00AD0154"/>
    <w:rsid w:val="00AD03A0"/>
    <w:rsid w:val="00AE0BFA"/>
    <w:rsid w:val="00AE3D90"/>
    <w:rsid w:val="00AE47A9"/>
    <w:rsid w:val="00AE7A27"/>
    <w:rsid w:val="00AF02E9"/>
    <w:rsid w:val="00AF37F0"/>
    <w:rsid w:val="00AF5998"/>
    <w:rsid w:val="00AF7D82"/>
    <w:rsid w:val="00B021FB"/>
    <w:rsid w:val="00B024DC"/>
    <w:rsid w:val="00B03A18"/>
    <w:rsid w:val="00B075C3"/>
    <w:rsid w:val="00B13783"/>
    <w:rsid w:val="00B14C4A"/>
    <w:rsid w:val="00B165D5"/>
    <w:rsid w:val="00B20498"/>
    <w:rsid w:val="00B214B1"/>
    <w:rsid w:val="00B24696"/>
    <w:rsid w:val="00B3528F"/>
    <w:rsid w:val="00B44B22"/>
    <w:rsid w:val="00B45BCA"/>
    <w:rsid w:val="00B51387"/>
    <w:rsid w:val="00B55DFF"/>
    <w:rsid w:val="00B576D9"/>
    <w:rsid w:val="00B57DEE"/>
    <w:rsid w:val="00B60186"/>
    <w:rsid w:val="00B64013"/>
    <w:rsid w:val="00B64621"/>
    <w:rsid w:val="00B75546"/>
    <w:rsid w:val="00B75D49"/>
    <w:rsid w:val="00B76DA0"/>
    <w:rsid w:val="00B77884"/>
    <w:rsid w:val="00B806CE"/>
    <w:rsid w:val="00B82EA1"/>
    <w:rsid w:val="00B84D80"/>
    <w:rsid w:val="00B8539B"/>
    <w:rsid w:val="00B92F84"/>
    <w:rsid w:val="00B93435"/>
    <w:rsid w:val="00B946F7"/>
    <w:rsid w:val="00BA1DB8"/>
    <w:rsid w:val="00BA5DEC"/>
    <w:rsid w:val="00BA6001"/>
    <w:rsid w:val="00BA6B9A"/>
    <w:rsid w:val="00BA738C"/>
    <w:rsid w:val="00BB07A9"/>
    <w:rsid w:val="00BB1E05"/>
    <w:rsid w:val="00BB253A"/>
    <w:rsid w:val="00BB2CEC"/>
    <w:rsid w:val="00BB576B"/>
    <w:rsid w:val="00BB5F0B"/>
    <w:rsid w:val="00BB6C1B"/>
    <w:rsid w:val="00BB6F33"/>
    <w:rsid w:val="00BB7991"/>
    <w:rsid w:val="00BC2035"/>
    <w:rsid w:val="00BC2330"/>
    <w:rsid w:val="00BD0CA9"/>
    <w:rsid w:val="00BD158D"/>
    <w:rsid w:val="00BD236A"/>
    <w:rsid w:val="00BD3826"/>
    <w:rsid w:val="00BE033B"/>
    <w:rsid w:val="00BE2DF1"/>
    <w:rsid w:val="00BE61B1"/>
    <w:rsid w:val="00BE6352"/>
    <w:rsid w:val="00BF2F7E"/>
    <w:rsid w:val="00BF48F8"/>
    <w:rsid w:val="00BF49FF"/>
    <w:rsid w:val="00BF5667"/>
    <w:rsid w:val="00BF5993"/>
    <w:rsid w:val="00BF6596"/>
    <w:rsid w:val="00C00962"/>
    <w:rsid w:val="00C059E2"/>
    <w:rsid w:val="00C05CB2"/>
    <w:rsid w:val="00C07E23"/>
    <w:rsid w:val="00C1323E"/>
    <w:rsid w:val="00C14D89"/>
    <w:rsid w:val="00C1689E"/>
    <w:rsid w:val="00C170EE"/>
    <w:rsid w:val="00C177A8"/>
    <w:rsid w:val="00C17C31"/>
    <w:rsid w:val="00C20888"/>
    <w:rsid w:val="00C227A9"/>
    <w:rsid w:val="00C22C90"/>
    <w:rsid w:val="00C2407E"/>
    <w:rsid w:val="00C319C2"/>
    <w:rsid w:val="00C31BDB"/>
    <w:rsid w:val="00C324A1"/>
    <w:rsid w:val="00C34EB6"/>
    <w:rsid w:val="00C36EEE"/>
    <w:rsid w:val="00C37DBD"/>
    <w:rsid w:val="00C40549"/>
    <w:rsid w:val="00C421A9"/>
    <w:rsid w:val="00C453EB"/>
    <w:rsid w:val="00C45B3D"/>
    <w:rsid w:val="00C46730"/>
    <w:rsid w:val="00C47610"/>
    <w:rsid w:val="00C50249"/>
    <w:rsid w:val="00C50694"/>
    <w:rsid w:val="00C52463"/>
    <w:rsid w:val="00C56E33"/>
    <w:rsid w:val="00C601D4"/>
    <w:rsid w:val="00C63DCC"/>
    <w:rsid w:val="00C6464D"/>
    <w:rsid w:val="00C674E5"/>
    <w:rsid w:val="00C720FA"/>
    <w:rsid w:val="00C74B57"/>
    <w:rsid w:val="00C74E16"/>
    <w:rsid w:val="00C75ABD"/>
    <w:rsid w:val="00C7607B"/>
    <w:rsid w:val="00C7673C"/>
    <w:rsid w:val="00C81DFC"/>
    <w:rsid w:val="00C82773"/>
    <w:rsid w:val="00C84744"/>
    <w:rsid w:val="00C86C83"/>
    <w:rsid w:val="00C925DE"/>
    <w:rsid w:val="00C92619"/>
    <w:rsid w:val="00C92CA2"/>
    <w:rsid w:val="00C95893"/>
    <w:rsid w:val="00C95F18"/>
    <w:rsid w:val="00C97093"/>
    <w:rsid w:val="00C97B46"/>
    <w:rsid w:val="00CA125C"/>
    <w:rsid w:val="00CA132B"/>
    <w:rsid w:val="00CA277E"/>
    <w:rsid w:val="00CA36EE"/>
    <w:rsid w:val="00CA3B03"/>
    <w:rsid w:val="00CA5E2F"/>
    <w:rsid w:val="00CA6865"/>
    <w:rsid w:val="00CB0790"/>
    <w:rsid w:val="00CB0A7A"/>
    <w:rsid w:val="00CB1FEC"/>
    <w:rsid w:val="00CB3985"/>
    <w:rsid w:val="00CB7261"/>
    <w:rsid w:val="00CC01F9"/>
    <w:rsid w:val="00CC2B91"/>
    <w:rsid w:val="00CC3BA3"/>
    <w:rsid w:val="00CC44F4"/>
    <w:rsid w:val="00CD2DFF"/>
    <w:rsid w:val="00CD36F2"/>
    <w:rsid w:val="00CD6FC7"/>
    <w:rsid w:val="00CD7D0E"/>
    <w:rsid w:val="00CE1483"/>
    <w:rsid w:val="00CE205F"/>
    <w:rsid w:val="00CE3CAA"/>
    <w:rsid w:val="00CE50CA"/>
    <w:rsid w:val="00CF54ED"/>
    <w:rsid w:val="00CF6392"/>
    <w:rsid w:val="00CF68BB"/>
    <w:rsid w:val="00CF68F3"/>
    <w:rsid w:val="00CF73EA"/>
    <w:rsid w:val="00D03097"/>
    <w:rsid w:val="00D068A5"/>
    <w:rsid w:val="00D075AF"/>
    <w:rsid w:val="00D07C90"/>
    <w:rsid w:val="00D13091"/>
    <w:rsid w:val="00D1486F"/>
    <w:rsid w:val="00D16A12"/>
    <w:rsid w:val="00D1775C"/>
    <w:rsid w:val="00D20C4B"/>
    <w:rsid w:val="00D22D22"/>
    <w:rsid w:val="00D236C9"/>
    <w:rsid w:val="00D24691"/>
    <w:rsid w:val="00D31A57"/>
    <w:rsid w:val="00D3497C"/>
    <w:rsid w:val="00D42486"/>
    <w:rsid w:val="00D51655"/>
    <w:rsid w:val="00D54578"/>
    <w:rsid w:val="00D55948"/>
    <w:rsid w:val="00D55B9C"/>
    <w:rsid w:val="00D56641"/>
    <w:rsid w:val="00D70BD5"/>
    <w:rsid w:val="00D7121F"/>
    <w:rsid w:val="00D72226"/>
    <w:rsid w:val="00D72774"/>
    <w:rsid w:val="00D7368D"/>
    <w:rsid w:val="00D7643A"/>
    <w:rsid w:val="00D76933"/>
    <w:rsid w:val="00D76BCD"/>
    <w:rsid w:val="00D8145C"/>
    <w:rsid w:val="00D860F2"/>
    <w:rsid w:val="00D943C5"/>
    <w:rsid w:val="00DA52B3"/>
    <w:rsid w:val="00DA576F"/>
    <w:rsid w:val="00DB0D54"/>
    <w:rsid w:val="00DB3FDF"/>
    <w:rsid w:val="00DB4798"/>
    <w:rsid w:val="00DB59E6"/>
    <w:rsid w:val="00DB6731"/>
    <w:rsid w:val="00DC0031"/>
    <w:rsid w:val="00DC1E28"/>
    <w:rsid w:val="00DC6CD2"/>
    <w:rsid w:val="00DD33C5"/>
    <w:rsid w:val="00DD69A5"/>
    <w:rsid w:val="00DE0930"/>
    <w:rsid w:val="00DE3E6E"/>
    <w:rsid w:val="00DF0795"/>
    <w:rsid w:val="00DF1E4E"/>
    <w:rsid w:val="00DF4669"/>
    <w:rsid w:val="00DF4AF8"/>
    <w:rsid w:val="00DF6EA6"/>
    <w:rsid w:val="00E02FB5"/>
    <w:rsid w:val="00E04378"/>
    <w:rsid w:val="00E06672"/>
    <w:rsid w:val="00E1387F"/>
    <w:rsid w:val="00E149DF"/>
    <w:rsid w:val="00E15AF3"/>
    <w:rsid w:val="00E211D4"/>
    <w:rsid w:val="00E378E5"/>
    <w:rsid w:val="00E37C2C"/>
    <w:rsid w:val="00E44DC5"/>
    <w:rsid w:val="00E5124C"/>
    <w:rsid w:val="00E52DDC"/>
    <w:rsid w:val="00E54736"/>
    <w:rsid w:val="00E549A9"/>
    <w:rsid w:val="00E54B09"/>
    <w:rsid w:val="00E55A81"/>
    <w:rsid w:val="00E63A2E"/>
    <w:rsid w:val="00E6456B"/>
    <w:rsid w:val="00E64CB8"/>
    <w:rsid w:val="00E65BB4"/>
    <w:rsid w:val="00E66A93"/>
    <w:rsid w:val="00E675D4"/>
    <w:rsid w:val="00E71664"/>
    <w:rsid w:val="00E73013"/>
    <w:rsid w:val="00E73B09"/>
    <w:rsid w:val="00E75F7C"/>
    <w:rsid w:val="00E807EC"/>
    <w:rsid w:val="00E8546A"/>
    <w:rsid w:val="00E91FDF"/>
    <w:rsid w:val="00E93CB6"/>
    <w:rsid w:val="00E95873"/>
    <w:rsid w:val="00EA5D02"/>
    <w:rsid w:val="00EC21A8"/>
    <w:rsid w:val="00EC5B56"/>
    <w:rsid w:val="00EC6956"/>
    <w:rsid w:val="00ED0972"/>
    <w:rsid w:val="00ED11E8"/>
    <w:rsid w:val="00ED1C3A"/>
    <w:rsid w:val="00ED2303"/>
    <w:rsid w:val="00ED256C"/>
    <w:rsid w:val="00ED438D"/>
    <w:rsid w:val="00ED5815"/>
    <w:rsid w:val="00ED58AD"/>
    <w:rsid w:val="00EE1962"/>
    <w:rsid w:val="00EE5BA4"/>
    <w:rsid w:val="00EF2911"/>
    <w:rsid w:val="00EF7F51"/>
    <w:rsid w:val="00F05919"/>
    <w:rsid w:val="00F10C7A"/>
    <w:rsid w:val="00F10E08"/>
    <w:rsid w:val="00F15B64"/>
    <w:rsid w:val="00F17E8F"/>
    <w:rsid w:val="00F20118"/>
    <w:rsid w:val="00F24018"/>
    <w:rsid w:val="00F25B89"/>
    <w:rsid w:val="00F25F73"/>
    <w:rsid w:val="00F27CE0"/>
    <w:rsid w:val="00F304F0"/>
    <w:rsid w:val="00F32C45"/>
    <w:rsid w:val="00F34904"/>
    <w:rsid w:val="00F365DE"/>
    <w:rsid w:val="00F371AF"/>
    <w:rsid w:val="00F37F10"/>
    <w:rsid w:val="00F42692"/>
    <w:rsid w:val="00F4304C"/>
    <w:rsid w:val="00F43D83"/>
    <w:rsid w:val="00F50FE7"/>
    <w:rsid w:val="00F5281E"/>
    <w:rsid w:val="00F5492E"/>
    <w:rsid w:val="00F56807"/>
    <w:rsid w:val="00F60576"/>
    <w:rsid w:val="00F618B5"/>
    <w:rsid w:val="00F62587"/>
    <w:rsid w:val="00F62F4B"/>
    <w:rsid w:val="00F639E1"/>
    <w:rsid w:val="00F64CAF"/>
    <w:rsid w:val="00F65930"/>
    <w:rsid w:val="00F66681"/>
    <w:rsid w:val="00F70140"/>
    <w:rsid w:val="00F70894"/>
    <w:rsid w:val="00F71C93"/>
    <w:rsid w:val="00F754C3"/>
    <w:rsid w:val="00F75F75"/>
    <w:rsid w:val="00F8294B"/>
    <w:rsid w:val="00F856E6"/>
    <w:rsid w:val="00F87092"/>
    <w:rsid w:val="00F91951"/>
    <w:rsid w:val="00F91EEB"/>
    <w:rsid w:val="00F92302"/>
    <w:rsid w:val="00F952AA"/>
    <w:rsid w:val="00FA1B6D"/>
    <w:rsid w:val="00FA517F"/>
    <w:rsid w:val="00FA6319"/>
    <w:rsid w:val="00FA6C1D"/>
    <w:rsid w:val="00FA6E6F"/>
    <w:rsid w:val="00FA78A8"/>
    <w:rsid w:val="00FA7AF1"/>
    <w:rsid w:val="00FB14EC"/>
    <w:rsid w:val="00FB1627"/>
    <w:rsid w:val="00FB263E"/>
    <w:rsid w:val="00FB3FFE"/>
    <w:rsid w:val="00FB479C"/>
    <w:rsid w:val="00FB76FC"/>
    <w:rsid w:val="00FC25DB"/>
    <w:rsid w:val="00FD0F45"/>
    <w:rsid w:val="00FD4668"/>
    <w:rsid w:val="00FD57A5"/>
    <w:rsid w:val="00FD61BD"/>
    <w:rsid w:val="00FE006B"/>
    <w:rsid w:val="00FE4498"/>
    <w:rsid w:val="00FE4FAA"/>
    <w:rsid w:val="00FF69F0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E6DB7"/>
  <w15:chartTrackingRefBased/>
  <w15:docId w15:val="{52066F21-1AA9-4350-BBEB-B8EFFD7A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3A88"/>
    <w:pPr>
      <w:spacing w:after="0" w:line="276" w:lineRule="auto"/>
      <w:jc w:val="both"/>
    </w:pPr>
    <w:rPr>
      <w:rFonts w:cstheme="minorHAnsi"/>
      <w:color w:val="3E3D40"/>
      <w:shd w:val="clear" w:color="auto" w:fill="FFFFFF"/>
    </w:rPr>
  </w:style>
  <w:style w:type="paragraph" w:styleId="berschrift1">
    <w:name w:val="heading 1"/>
    <w:aliases w:val="Heading 1"/>
    <w:basedOn w:val="Standard"/>
    <w:next w:val="Standard"/>
    <w:link w:val="berschrift1Zchn"/>
    <w:uiPriority w:val="9"/>
    <w:qFormat/>
    <w:rsid w:val="001455B8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aliases w:val="Heading 2"/>
    <w:basedOn w:val="Standard"/>
    <w:next w:val="Standard"/>
    <w:link w:val="berschrift2Zchn"/>
    <w:uiPriority w:val="9"/>
    <w:unhideWhenUsed/>
    <w:qFormat/>
    <w:rsid w:val="00BA1DB8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aliases w:val="Heading 3"/>
    <w:basedOn w:val="Standard"/>
    <w:link w:val="berschrift3Zchn"/>
    <w:uiPriority w:val="9"/>
    <w:qFormat/>
    <w:rsid w:val="004B66F6"/>
    <w:pPr>
      <w:numPr>
        <w:numId w:val="1"/>
      </w:numPr>
      <w:spacing w:before="480" w:after="240"/>
      <w:ind w:left="426" w:hanging="426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aliases w:val="Heading 4"/>
    <w:basedOn w:val="Standard"/>
    <w:next w:val="Standard"/>
    <w:link w:val="berschrift4Zchn"/>
    <w:uiPriority w:val="9"/>
    <w:unhideWhenUsed/>
    <w:qFormat/>
    <w:rsid w:val="004B66F6"/>
    <w:pPr>
      <w:numPr>
        <w:ilvl w:val="1"/>
        <w:numId w:val="1"/>
      </w:numPr>
      <w:spacing w:before="360" w:after="240"/>
      <w:ind w:left="567" w:hanging="567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aliases w:val="Heading 5"/>
    <w:basedOn w:val="Standard"/>
    <w:next w:val="Standard"/>
    <w:link w:val="berschrift5Zchn"/>
    <w:uiPriority w:val="9"/>
    <w:unhideWhenUsed/>
    <w:qFormat/>
    <w:rsid w:val="00B82EA1"/>
    <w:pPr>
      <w:numPr>
        <w:ilvl w:val="2"/>
        <w:numId w:val="1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aliases w:val="Heading 3 Zchn"/>
    <w:basedOn w:val="Absatz-Standardschriftart"/>
    <w:link w:val="berschrift3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table" w:styleId="Gitternetztabelle1hellAkzent1">
    <w:name w:val="Grid Table 1 Light Accent 1"/>
    <w:basedOn w:val="NormaleTabelle"/>
    <w:uiPriority w:val="46"/>
    <w:rsid w:val="004564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aliases w:val="Abstract-Text"/>
    <w:uiPriority w:val="20"/>
    <w:qFormat/>
    <w:rsid w:val="00233A88"/>
    <w:rPr>
      <w:sz w:val="20"/>
      <w:szCs w:val="20"/>
      <w:lang w:val="en-US"/>
    </w:rPr>
  </w:style>
  <w:style w:type="paragraph" w:customStyle="1" w:styleId="Literature">
    <w:name w:val="Literature"/>
    <w:basedOn w:val="KeinLeerraum"/>
    <w:qFormat/>
    <w:rsid w:val="004B6F07"/>
    <w:pPr>
      <w:spacing w:after="0"/>
    </w:pPr>
    <w:rPr>
      <w:sz w:val="18"/>
      <w:szCs w:val="18"/>
    </w:rPr>
  </w:style>
  <w:style w:type="table" w:styleId="Tabellenraster">
    <w:name w:val="Table Grid"/>
    <w:basedOn w:val="NormaleTabelle"/>
    <w:uiPriority w:val="39"/>
    <w:rsid w:val="00A64AB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EinfacheTabelle3">
    <w:name w:val="Plain Table 3"/>
    <w:basedOn w:val="NormaleTabelle"/>
    <w:uiPriority w:val="43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qFormat/>
    <w:rsid w:val="005121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1E7"/>
  </w:style>
  <w:style w:type="paragraph" w:styleId="Fuzeile">
    <w:name w:val="footer"/>
    <w:basedOn w:val="Standard"/>
    <w:link w:val="Fu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1E7"/>
  </w:style>
  <w:style w:type="character" w:styleId="Hyperlink">
    <w:name w:val="Hyperlink"/>
    <w:uiPriority w:val="99"/>
    <w:unhideWhenUsed/>
    <w:rsid w:val="000D48E7"/>
    <w:rPr>
      <w:color w:val="1C72A9"/>
    </w:rPr>
  </w:style>
  <w:style w:type="paragraph" w:styleId="KeinLeerraum">
    <w:name w:val="No Spacing"/>
    <w:aliases w:val="Bibliography,Quellenangaben"/>
    <w:basedOn w:val="Literaturverzeichnis"/>
    <w:link w:val="KeinLeerraumZchn"/>
    <w:qFormat/>
    <w:rsid w:val="00112AE1"/>
    <w:pPr>
      <w:spacing w:after="120"/>
      <w:ind w:left="567" w:hanging="567"/>
    </w:pPr>
    <w:rPr>
      <w:rFonts w:asciiTheme="minorHAnsi" w:hAnsiTheme="minorHAnsi"/>
      <w:szCs w:val="20"/>
    </w:rPr>
  </w:style>
  <w:style w:type="character" w:customStyle="1" w:styleId="KeinLeerraumZchn">
    <w:name w:val="Kein Leerraum Zchn"/>
    <w:aliases w:val="Bibliography Zchn,Quellenangaben Zchn"/>
    <w:basedOn w:val="Absatz-Standardschriftart"/>
    <w:link w:val="KeinLeerraum"/>
    <w:rsid w:val="00112AE1"/>
    <w:rPr>
      <w:rFonts w:eastAsiaTheme="minorEastAsia" w:cstheme="minorHAnsi"/>
      <w:color w:val="3E3D40"/>
      <w:sz w:val="20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0D427F"/>
    <w:rPr>
      <w:rFonts w:asciiTheme="majorHAnsi" w:eastAsiaTheme="minorEastAsia" w:hAnsiTheme="majorHAnsi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25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625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25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25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258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9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932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49A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00962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51C9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01A9B"/>
    <w:rPr>
      <w:color w:val="605E5C"/>
      <w:shd w:val="clear" w:color="auto" w:fill="E1DFDD"/>
    </w:rPr>
  </w:style>
  <w:style w:type="character" w:styleId="Funotenzeichen">
    <w:name w:val="footnote reference"/>
    <w:basedOn w:val="Absatz-Standardschriftart"/>
    <w:uiPriority w:val="99"/>
    <w:semiHidden/>
    <w:unhideWhenUsed/>
    <w:rsid w:val="00336E7B"/>
    <w:rPr>
      <w:vertAlign w:val="superscript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A78A8"/>
    <w:rPr>
      <w:color w:val="605E5C"/>
      <w:shd w:val="clear" w:color="auto" w:fill="E1DFDD"/>
    </w:rPr>
  </w:style>
  <w:style w:type="character" w:customStyle="1" w:styleId="berschrift1Zchn">
    <w:name w:val="Überschrift 1 Zchn"/>
    <w:aliases w:val="Heading 1 Zchn"/>
    <w:basedOn w:val="Absatz-Standardschriftart"/>
    <w:link w:val="berschrift1"/>
    <w:uiPriority w:val="9"/>
    <w:rsid w:val="001455B8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character" w:customStyle="1" w:styleId="berschrift2Zchn">
    <w:name w:val="Überschrift 2 Zchn"/>
    <w:aliases w:val="Heading 2 Zchn"/>
    <w:basedOn w:val="Absatz-Standardschriftart"/>
    <w:link w:val="berschrift2"/>
    <w:uiPriority w:val="9"/>
    <w:rsid w:val="00BA1DB8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character" w:customStyle="1" w:styleId="berschrift4Zchn">
    <w:name w:val="Überschrift 4 Zchn"/>
    <w:aliases w:val="Heading 4 Zchn"/>
    <w:basedOn w:val="Absatz-Standardschriftart"/>
    <w:link w:val="berschrift4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Untertitel">
    <w:name w:val="Subtitle"/>
    <w:aliases w:val="Tabellenunterschrift"/>
    <w:basedOn w:val="Standard"/>
    <w:next w:val="Standard"/>
    <w:link w:val="UntertitelZchn"/>
    <w:uiPriority w:val="11"/>
    <w:qFormat/>
    <w:rsid w:val="000A2801"/>
    <w:pPr>
      <w:spacing w:after="240" w:line="240" w:lineRule="auto"/>
      <w:jc w:val="center"/>
    </w:pPr>
    <w:rPr>
      <w:sz w:val="18"/>
      <w:szCs w:val="20"/>
    </w:rPr>
  </w:style>
  <w:style w:type="character" w:customStyle="1" w:styleId="UntertitelZchn">
    <w:name w:val="Untertitel Zchn"/>
    <w:aliases w:val="Tabellenunterschrift Zchn"/>
    <w:basedOn w:val="Absatz-Standardschriftart"/>
    <w:link w:val="Untertitel"/>
    <w:uiPriority w:val="11"/>
    <w:rsid w:val="000A2801"/>
    <w:rPr>
      <w:rFonts w:cstheme="minorHAnsi"/>
      <w:color w:val="3E3D40"/>
      <w:sz w:val="18"/>
      <w:szCs w:val="20"/>
    </w:rPr>
  </w:style>
  <w:style w:type="paragraph" w:styleId="Titel">
    <w:name w:val="Title"/>
    <w:aliases w:val="Longer quotations"/>
    <w:basedOn w:val="Standard"/>
    <w:next w:val="Standard"/>
    <w:link w:val="TitelZchn"/>
    <w:uiPriority w:val="10"/>
    <w:qFormat/>
    <w:rsid w:val="008E3FC4"/>
    <w:pPr>
      <w:spacing w:before="120" w:after="120"/>
      <w:ind w:left="709" w:right="709"/>
    </w:pPr>
    <w:rPr>
      <w:sz w:val="20"/>
      <w:szCs w:val="20"/>
    </w:rPr>
  </w:style>
  <w:style w:type="character" w:customStyle="1" w:styleId="TitelZchn">
    <w:name w:val="Titel Zchn"/>
    <w:aliases w:val="Longer quotations Zchn"/>
    <w:basedOn w:val="Absatz-Standardschriftart"/>
    <w:link w:val="Titel"/>
    <w:uiPriority w:val="10"/>
    <w:rsid w:val="008E3FC4"/>
    <w:rPr>
      <w:rFonts w:cstheme="minorHAnsi"/>
      <w:color w:val="3E3D40"/>
      <w:sz w:val="20"/>
      <w:szCs w:val="20"/>
    </w:rPr>
  </w:style>
  <w:style w:type="character" w:styleId="SchwacheHervorhebung">
    <w:name w:val="Subtle Emphasis"/>
    <w:aliases w:val="Abstract - Title"/>
    <w:uiPriority w:val="19"/>
    <w:qFormat/>
    <w:rsid w:val="00233A88"/>
    <w:rPr>
      <w:b/>
      <w:bCs/>
      <w:color w:val="1C72A8"/>
      <w:sz w:val="20"/>
      <w:szCs w:val="20"/>
      <w:lang w:val="en-US" w:eastAsia="de-DE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A71616"/>
    <w:rPr>
      <w:color w:val="605E5C"/>
      <w:shd w:val="clear" w:color="auto" w:fill="E1DFDD"/>
    </w:rPr>
  </w:style>
  <w:style w:type="character" w:customStyle="1" w:styleId="berschrift5Zchn">
    <w:name w:val="Überschrift 5 Zchn"/>
    <w:aliases w:val="Heading 5 Zchn"/>
    <w:basedOn w:val="Absatz-Standardschriftart"/>
    <w:link w:val="berschrift5"/>
    <w:uiPriority w:val="9"/>
    <w:rsid w:val="00B82EA1"/>
    <w:rPr>
      <w:rFonts w:asciiTheme="majorHAnsi" w:hAnsiTheme="majorHAnsi" w:cstheme="majorHAnsi"/>
      <w:b/>
      <w:bCs/>
      <w:color w:val="1C72A8"/>
      <w:lang w:eastAsia="de-DE"/>
    </w:rPr>
  </w:style>
  <w:style w:type="paragraph" w:customStyle="1" w:styleId="Name">
    <w:name w:val="Name"/>
    <w:basedOn w:val="Standard"/>
    <w:qFormat/>
    <w:rsid w:val="001455B8"/>
    <w:pPr>
      <w:spacing w:after="160" w:line="259" w:lineRule="auto"/>
      <w:jc w:val="left"/>
    </w:pPr>
    <w:rPr>
      <w:color w:val="1C72A8"/>
      <w:sz w:val="24"/>
      <w:szCs w:val="24"/>
      <w:lang w:val="de-AT"/>
    </w:rPr>
  </w:style>
  <w:style w:type="paragraph" w:customStyle="1" w:styleId="Tabelle-ErsteReihe">
    <w:name w:val="Tabelle-Erste Reihe"/>
    <w:basedOn w:val="Standard"/>
    <w:qFormat/>
    <w:rsid w:val="00735D52"/>
    <w:pPr>
      <w:spacing w:line="240" w:lineRule="auto"/>
      <w:jc w:val="left"/>
    </w:pPr>
    <w:rPr>
      <w:rFonts w:eastAsiaTheme="minorEastAsia"/>
      <w:b/>
      <w:bCs/>
      <w:color w:val="FFFFFF" w:themeColor="background1"/>
      <w:shd w:val="clear" w:color="auto" w:fill="1C72A9"/>
      <w:lang w:val="de-AT" w:eastAsia="de-DE"/>
    </w:rPr>
  </w:style>
  <w:style w:type="paragraph" w:customStyle="1" w:styleId="Tabelle-ZweiteReihe">
    <w:name w:val="Tabelle - Zweite Reihe"/>
    <w:basedOn w:val="Standard"/>
    <w:link w:val="Tabelle-ZweiteReiheZchn"/>
    <w:qFormat/>
    <w:rsid w:val="00E807EC"/>
    <w:rPr>
      <w:shd w:val="clear" w:color="auto" w:fill="D9D9D9" w:themeFill="background1" w:themeFillShade="D9"/>
      <w:lang w:val="en-GB"/>
    </w:rPr>
  </w:style>
  <w:style w:type="character" w:customStyle="1" w:styleId="Tabelle-ZweiteReiheZchn">
    <w:name w:val="Tabelle - Zweite Reihe Zchn"/>
    <w:basedOn w:val="Absatz-Standardschriftart"/>
    <w:link w:val="Tabelle-ZweiteReihe"/>
    <w:rsid w:val="00E807EC"/>
    <w:rPr>
      <w:rFonts w:cstheme="minorHAnsi"/>
      <w:color w:val="3E3D40"/>
      <w:lang w:val="en-GB"/>
    </w:rPr>
  </w:style>
  <w:style w:type="paragraph" w:customStyle="1" w:styleId="Keywords">
    <w:name w:val="Keywords"/>
    <w:basedOn w:val="Standard"/>
    <w:link w:val="KeywordsZchn"/>
    <w:qFormat/>
    <w:rsid w:val="009C4E6C"/>
    <w:pPr>
      <w:pBdr>
        <w:top w:val="single" w:sz="4" w:space="1" w:color="auto"/>
        <w:bottom w:val="single" w:sz="4" w:space="1" w:color="auto"/>
      </w:pBdr>
    </w:pPr>
    <w:rPr>
      <w:sz w:val="20"/>
      <w:szCs w:val="20"/>
      <w:lang w:val="en-US"/>
    </w:rPr>
  </w:style>
  <w:style w:type="character" w:customStyle="1" w:styleId="KeywordsZchn">
    <w:name w:val="Keywords Zchn"/>
    <w:basedOn w:val="Absatz-Standardschriftart"/>
    <w:link w:val="Keywords"/>
    <w:rsid w:val="009C4E6C"/>
    <w:rPr>
      <w:rFonts w:cstheme="minorHAnsi"/>
      <w:color w:val="3E3D40"/>
      <w:sz w:val="20"/>
      <w:szCs w:val="20"/>
      <w:lang w:val="en-US"/>
    </w:rPr>
  </w:style>
  <w:style w:type="paragraph" w:styleId="Listenabsatz">
    <w:name w:val="List Paragraph"/>
    <w:aliases w:val="Footnote"/>
    <w:basedOn w:val="Standard"/>
    <w:link w:val="ListenabsatzZchn"/>
    <w:uiPriority w:val="34"/>
    <w:qFormat/>
    <w:rsid w:val="00517BFD"/>
    <w:pPr>
      <w:spacing w:after="120" w:line="259" w:lineRule="auto"/>
      <w:contextualSpacing/>
    </w:pPr>
    <w:rPr>
      <w:rFonts w:cstheme="minorBidi"/>
      <w:sz w:val="18"/>
      <w:shd w:val="clear" w:color="auto" w:fill="auto"/>
    </w:rPr>
  </w:style>
  <w:style w:type="paragraph" w:customStyle="1" w:styleId="ImFokus">
    <w:name w:val="Im Fokus"/>
    <w:basedOn w:val="Standard"/>
    <w:link w:val="ImFokusZchn"/>
    <w:qFormat/>
    <w:rsid w:val="00333ECC"/>
    <w:pPr>
      <w:pBdr>
        <w:bottom w:val="single" w:sz="6" w:space="1" w:color="FF0000"/>
      </w:pBdr>
      <w:tabs>
        <w:tab w:val="left" w:pos="7230"/>
      </w:tabs>
      <w:jc w:val="center"/>
    </w:pPr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character" w:customStyle="1" w:styleId="ImFokusZchn">
    <w:name w:val="Im Fokus Zchn"/>
    <w:basedOn w:val="Absatz-Standardschriftart"/>
    <w:link w:val="ImFokus"/>
    <w:rsid w:val="00333ECC"/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paragraph" w:styleId="Beschriftung">
    <w:name w:val="caption"/>
    <w:basedOn w:val="Standard"/>
    <w:next w:val="Standard"/>
    <w:uiPriority w:val="35"/>
    <w:unhideWhenUsed/>
    <w:rsid w:val="00792A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Absatz-Standardschriftart"/>
    <w:rsid w:val="003557E7"/>
  </w:style>
  <w:style w:type="paragraph" w:customStyle="1" w:styleId="TabelleText">
    <w:name w:val="Tabelle_Text"/>
    <w:basedOn w:val="Standard"/>
    <w:link w:val="TabelleTextZchn"/>
    <w:qFormat/>
    <w:rsid w:val="003557E7"/>
    <w:pPr>
      <w:spacing w:line="240" w:lineRule="auto"/>
    </w:pPr>
    <w:rPr>
      <w:sz w:val="20"/>
      <w:lang w:val="en-GB"/>
    </w:rPr>
  </w:style>
  <w:style w:type="character" w:customStyle="1" w:styleId="TabelleTextZchn">
    <w:name w:val="Tabelle_Text Zchn"/>
    <w:basedOn w:val="Absatz-Standardschriftart"/>
    <w:link w:val="TabelleText"/>
    <w:rsid w:val="003557E7"/>
    <w:rPr>
      <w:rFonts w:cstheme="minorHAnsi"/>
      <w:color w:val="3E3D40"/>
      <w:sz w:val="20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D58AD"/>
    <w:pPr>
      <w:keepNext/>
      <w:keepLines/>
      <w:tabs>
        <w:tab w:val="clear" w:pos="3528"/>
        <w:tab w:val="clear" w:pos="4536"/>
      </w:tabs>
      <w:spacing w:after="0" w:line="259" w:lineRule="auto"/>
      <w:jc w:val="left"/>
      <w:outlineLvl w:val="9"/>
    </w:pPr>
    <w:rPr>
      <w:rFonts w:eastAsiaTheme="majorEastAsia" w:cstheme="majorBidi"/>
      <w:b w:val="0"/>
      <w:bCs w:val="0"/>
      <w:color w:val="2F5496" w:themeColor="accent1" w:themeShade="BF"/>
      <w:spacing w:val="0"/>
      <w:sz w:val="32"/>
      <w:szCs w:val="32"/>
      <w:shd w:val="clear" w:color="auto" w:fill="auto"/>
    </w:rPr>
  </w:style>
  <w:style w:type="paragraph" w:styleId="Verzeichnis1">
    <w:name w:val="toc 1"/>
    <w:basedOn w:val="Standard"/>
    <w:next w:val="Standard"/>
    <w:autoRedefine/>
    <w:uiPriority w:val="39"/>
    <w:unhideWhenUsed/>
    <w:rsid w:val="00812A1B"/>
    <w:pPr>
      <w:tabs>
        <w:tab w:val="right" w:leader="dot" w:pos="8494"/>
      </w:tabs>
      <w:spacing w:after="10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ED58AD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unhideWhenUsed/>
    <w:rsid w:val="00ED58AD"/>
    <w:pPr>
      <w:spacing w:after="100"/>
      <w:ind w:left="220"/>
    </w:pPr>
  </w:style>
  <w:style w:type="paragraph" w:styleId="Verzeichnis4">
    <w:name w:val="toc 4"/>
    <w:basedOn w:val="Standard"/>
    <w:next w:val="Standard"/>
    <w:autoRedefine/>
    <w:uiPriority w:val="39"/>
    <w:unhideWhenUsed/>
    <w:rsid w:val="00ED58AD"/>
    <w:pPr>
      <w:spacing w:after="100" w:line="259" w:lineRule="auto"/>
      <w:ind w:left="6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ED58AD"/>
    <w:pPr>
      <w:spacing w:after="100" w:line="259" w:lineRule="auto"/>
      <w:ind w:left="88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ED58AD"/>
    <w:pPr>
      <w:spacing w:after="100" w:line="259" w:lineRule="auto"/>
      <w:ind w:left="110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ED58AD"/>
    <w:pPr>
      <w:spacing w:after="100" w:line="259" w:lineRule="auto"/>
      <w:ind w:left="132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ED58AD"/>
    <w:pPr>
      <w:spacing w:after="100" w:line="259" w:lineRule="auto"/>
      <w:ind w:left="154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ED58AD"/>
    <w:pPr>
      <w:spacing w:after="100" w:line="259" w:lineRule="auto"/>
      <w:ind w:left="17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58AD"/>
    <w:rPr>
      <w:color w:val="605E5C"/>
      <w:shd w:val="clear" w:color="auto" w:fill="E1DFDD"/>
    </w:rPr>
  </w:style>
  <w:style w:type="paragraph" w:customStyle="1" w:styleId="LIteraturverzeichnis0">
    <w:name w:val="LIteraturverzeichnis!"/>
    <w:basedOn w:val="KeinLeerraum"/>
    <w:rsid w:val="007E46F8"/>
    <w:pPr>
      <w:spacing w:after="0"/>
    </w:pPr>
    <w:rPr>
      <w:sz w:val="18"/>
      <w:szCs w:val="18"/>
    </w:rPr>
  </w:style>
  <w:style w:type="paragraph" w:customStyle="1" w:styleId="Bulletpoints">
    <w:name w:val="Bullet points"/>
    <w:basedOn w:val="Listenabsatz"/>
    <w:link w:val="BulletpointsZchn"/>
    <w:qFormat/>
    <w:rsid w:val="00C177A8"/>
    <w:pPr>
      <w:numPr>
        <w:numId w:val="2"/>
      </w:numPr>
    </w:pPr>
    <w:rPr>
      <w:sz w:val="22"/>
      <w:lang w:val="en-GB"/>
    </w:rPr>
  </w:style>
  <w:style w:type="paragraph" w:customStyle="1" w:styleId="Enumerations">
    <w:name w:val="Enumerations"/>
    <w:basedOn w:val="Standard"/>
    <w:link w:val="EnumerationsZchn"/>
    <w:qFormat/>
    <w:rsid w:val="00C74B57"/>
    <w:pPr>
      <w:numPr>
        <w:numId w:val="3"/>
      </w:numPr>
      <w:ind w:left="357" w:hanging="357"/>
    </w:pPr>
    <w:rPr>
      <w:lang w:val="en-GB"/>
    </w:rPr>
  </w:style>
  <w:style w:type="character" w:customStyle="1" w:styleId="ListenabsatzZchn">
    <w:name w:val="Listenabsatz Zchn"/>
    <w:aliases w:val="Footnote Zchn"/>
    <w:basedOn w:val="Absatz-Standardschriftart"/>
    <w:link w:val="Listenabsatz"/>
    <w:uiPriority w:val="34"/>
    <w:rsid w:val="00517BFD"/>
    <w:rPr>
      <w:color w:val="3E3D40"/>
      <w:sz w:val="18"/>
    </w:rPr>
  </w:style>
  <w:style w:type="character" w:customStyle="1" w:styleId="BulletpointsZchn">
    <w:name w:val="Bullet points Zchn"/>
    <w:basedOn w:val="ListenabsatzZchn"/>
    <w:link w:val="Bulletpoints"/>
    <w:rsid w:val="00C177A8"/>
    <w:rPr>
      <w:color w:val="3E3D40"/>
      <w:sz w:val="18"/>
      <w:lang w:val="en-GB"/>
    </w:rPr>
  </w:style>
  <w:style w:type="character" w:customStyle="1" w:styleId="EnumerationsZchn">
    <w:name w:val="Enumerations Zchn"/>
    <w:basedOn w:val="Absatz-Standardschriftart"/>
    <w:link w:val="Enumerations"/>
    <w:rsid w:val="00C74B57"/>
    <w:rPr>
      <w:rFonts w:cstheme="minorHAnsi"/>
      <w:color w:val="3E3D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c61266\Downloads\dislaw.at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c61266\Downloads\dislaw.at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%20Winkler\Documents\Benutzerdefinierte%20Office-Vorlagen\DiSlaw_Template_16.11.202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D13FA-6B00-47C1-BAF0-A3B5E8FF1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DiSlaw_Template_16.11.2021.dotx</Template>
  <TotalTime>0</TotalTime>
  <Pages>2</Pages>
  <Words>397</Words>
  <Characters>2508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 2</dc:creator>
  <cp:keywords/>
  <dc:description/>
  <cp:lastModifiedBy>Sonja Bacher</cp:lastModifiedBy>
  <cp:revision>6</cp:revision>
  <cp:lastPrinted>2023-02-08T10:21:00Z</cp:lastPrinted>
  <dcterms:created xsi:type="dcterms:W3CDTF">2023-05-30T11:20:00Z</dcterms:created>
  <dcterms:modified xsi:type="dcterms:W3CDTF">2023-09-22T08:41:00Z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33c11f9359d426b15332706cefbc35d19dfae18d3336b6e151a1e2b8c322bde0</vt:lpwstr>
  </property>
</Properties>
</file>