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59" w:rsidRPr="008013CD" w:rsidRDefault="008013C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left"/>
        <w:rPr>
          <w:rFonts w:cs="Calibri"/>
          <w:color w:val="1C72A8"/>
          <w:sz w:val="24"/>
          <w:szCs w:val="24"/>
        </w:rPr>
      </w:pPr>
      <w:r w:rsidRPr="008013CD">
        <w:rPr>
          <w:rFonts w:cs="Calibri"/>
          <w:b/>
          <w:color w:val="1C72A8"/>
          <w:sz w:val="24"/>
          <w:szCs w:val="24"/>
        </w:rPr>
        <w:t>First name surname</w:t>
      </w:r>
      <w:r w:rsidR="001E5FAF" w:rsidRPr="008013CD">
        <w:rPr>
          <w:rFonts w:cs="Calibri"/>
          <w:color w:val="1C72A8"/>
          <w:sz w:val="24"/>
          <w:szCs w:val="24"/>
        </w:rPr>
        <w:t xml:space="preserve">, </w:t>
      </w:r>
      <w:r>
        <w:rPr>
          <w:rFonts w:cs="Calibri"/>
          <w:color w:val="1C72A8"/>
          <w:sz w:val="24"/>
          <w:szCs w:val="24"/>
        </w:rPr>
        <w:t>institutional affiliation, country</w:t>
      </w:r>
    </w:p>
    <w:p w:rsidR="00251A59" w:rsidRPr="007F7C8B" w:rsidRDefault="007F7C8B">
      <w:pPr>
        <w:pStyle w:val="berschrift1"/>
      </w:pPr>
      <w:r w:rsidRPr="007F7C8B">
        <w:t>Title (</w:t>
      </w:r>
      <w:r>
        <w:t>Use Capital Letters for the Title)</w:t>
      </w:r>
    </w:p>
    <w:p w:rsidR="00251A59" w:rsidRPr="007F7C8B" w:rsidRDefault="007F7C8B">
      <w:pPr>
        <w:pStyle w:val="berschrift2"/>
      </w:pPr>
      <w:r w:rsidRPr="007F7C8B">
        <w:t xml:space="preserve">Subtitle </w:t>
      </w:r>
      <w:r>
        <w:t>(Use Capital Letters for the Subtitle)</w:t>
      </w:r>
    </w:p>
    <w:p w:rsidR="00251A59" w:rsidRPr="00965B5D" w:rsidRDefault="001E5FAF">
      <w:pPr>
        <w:rPr>
          <w:b/>
          <w:color w:val="1C72A8"/>
          <w:sz w:val="20"/>
          <w:szCs w:val="20"/>
        </w:rPr>
      </w:pPr>
      <w:r w:rsidRPr="00965B5D">
        <w:rPr>
          <w:b/>
          <w:color w:val="1C72A8"/>
          <w:sz w:val="20"/>
          <w:szCs w:val="20"/>
        </w:rPr>
        <w:t>Abstract 1 (i</w:t>
      </w:r>
      <w:r w:rsidR="00F17AC4" w:rsidRPr="00965B5D">
        <w:rPr>
          <w:b/>
          <w:color w:val="1C72A8"/>
          <w:sz w:val="20"/>
          <w:szCs w:val="20"/>
        </w:rPr>
        <w:t>n English</w:t>
      </w:r>
      <w:r w:rsidRPr="00965B5D">
        <w:rPr>
          <w:b/>
          <w:color w:val="1C72A8"/>
          <w:sz w:val="20"/>
          <w:szCs w:val="20"/>
        </w:rPr>
        <w:t>)</w:t>
      </w:r>
    </w:p>
    <w:p w:rsidR="00251A59" w:rsidRPr="00965B5D" w:rsidRDefault="001E5FAF">
      <w:pPr>
        <w:spacing w:line="240" w:lineRule="auto"/>
        <w:rPr>
          <w:sz w:val="20"/>
          <w:szCs w:val="20"/>
        </w:rPr>
      </w:pPr>
      <w:r w:rsidRPr="00965B5D">
        <w:rPr>
          <w:sz w:val="20"/>
          <w:szCs w:val="20"/>
        </w:rPr>
        <w:t>Lorem ipsum dolor sit amet, consetetur sadipscing elitr, sed diam nonumy eirmod tempor invidunt ut labore et dolore magna aliquyam erat, sed diam voluptua. At vero eos ...</w:t>
      </w:r>
    </w:p>
    <w:p w:rsidR="00251A59" w:rsidRPr="00965B5D" w:rsidRDefault="00251A59">
      <w:pPr>
        <w:spacing w:line="240" w:lineRule="auto"/>
        <w:rPr>
          <w:sz w:val="20"/>
          <w:szCs w:val="20"/>
        </w:rPr>
      </w:pPr>
    </w:p>
    <w:p w:rsidR="00251A59" w:rsidRPr="00965B5D" w:rsidRDefault="001E5FAF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rPr>
          <w:rFonts w:cs="Calibri"/>
          <w:sz w:val="20"/>
          <w:szCs w:val="20"/>
        </w:rPr>
      </w:pPr>
      <w:r w:rsidRPr="00965B5D">
        <w:rPr>
          <w:rFonts w:cs="Calibri"/>
          <w:sz w:val="20"/>
          <w:szCs w:val="20"/>
        </w:rPr>
        <w:t>Keywords: (max</w:t>
      </w:r>
      <w:r w:rsidR="0080528D" w:rsidRPr="00965B5D">
        <w:rPr>
          <w:rFonts w:cs="Calibri"/>
          <w:sz w:val="20"/>
          <w:szCs w:val="20"/>
        </w:rPr>
        <w:t>.</w:t>
      </w:r>
      <w:r w:rsidRPr="00965B5D">
        <w:rPr>
          <w:rFonts w:cs="Calibri"/>
          <w:sz w:val="20"/>
          <w:szCs w:val="20"/>
        </w:rPr>
        <w:t xml:space="preserve"> 5)</w:t>
      </w:r>
    </w:p>
    <w:p w:rsidR="00251A59" w:rsidRPr="00965B5D" w:rsidRDefault="00251A59"/>
    <w:p w:rsidR="00251A59" w:rsidRPr="0080528D" w:rsidRDefault="001E5FAF">
      <w:pPr>
        <w:rPr>
          <w:b/>
          <w:color w:val="1C72A8"/>
          <w:sz w:val="20"/>
          <w:szCs w:val="20"/>
        </w:rPr>
      </w:pPr>
      <w:r w:rsidRPr="0080528D">
        <w:rPr>
          <w:b/>
          <w:color w:val="1C72A8"/>
          <w:sz w:val="20"/>
          <w:szCs w:val="20"/>
        </w:rPr>
        <w:t xml:space="preserve">Abstract </w:t>
      </w:r>
      <w:proofErr w:type="gramStart"/>
      <w:r w:rsidRPr="0080528D">
        <w:rPr>
          <w:b/>
          <w:color w:val="1C72A8"/>
          <w:sz w:val="20"/>
          <w:szCs w:val="20"/>
        </w:rPr>
        <w:t>2</w:t>
      </w:r>
      <w:proofErr w:type="gramEnd"/>
      <w:r w:rsidRPr="0080528D">
        <w:rPr>
          <w:b/>
          <w:color w:val="1C72A8"/>
          <w:sz w:val="20"/>
          <w:szCs w:val="20"/>
        </w:rPr>
        <w:t xml:space="preserve"> (in </w:t>
      </w:r>
      <w:r w:rsidR="00F17AC4" w:rsidRPr="0080528D">
        <w:rPr>
          <w:b/>
          <w:color w:val="1C72A8"/>
          <w:sz w:val="20"/>
          <w:szCs w:val="20"/>
        </w:rPr>
        <w:t>a language other than English</w:t>
      </w:r>
      <w:r w:rsidRPr="0080528D">
        <w:rPr>
          <w:b/>
          <w:color w:val="1C72A8"/>
          <w:sz w:val="20"/>
          <w:szCs w:val="20"/>
        </w:rPr>
        <w:t>)</w:t>
      </w:r>
    </w:p>
    <w:p w:rsidR="00251A59" w:rsidRDefault="001E5FA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Lorem ipsum dolor sit </w:t>
      </w:r>
      <w:proofErr w:type="spellStart"/>
      <w:r>
        <w:rPr>
          <w:sz w:val="20"/>
          <w:szCs w:val="20"/>
        </w:rPr>
        <w:t>amet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consetetur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sadipscing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elitr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nonumy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eirmod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tempor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invidunt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labore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dolore</w:t>
      </w:r>
      <w:proofErr w:type="spellEnd"/>
      <w:r>
        <w:rPr>
          <w:sz w:val="20"/>
          <w:szCs w:val="20"/>
        </w:rPr>
        <w:t xml:space="preserve"> magna </w:t>
      </w:r>
      <w:proofErr w:type="spellStart"/>
      <w:r>
        <w:rPr>
          <w:sz w:val="20"/>
          <w:szCs w:val="20"/>
        </w:rPr>
        <w:t>aliquyam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erat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voluptua</w:t>
      </w:r>
      <w:proofErr w:type="spellEnd"/>
      <w:r>
        <w:rPr>
          <w:sz w:val="20"/>
          <w:szCs w:val="20"/>
        </w:rPr>
        <w:t xml:space="preserve">. At </w:t>
      </w:r>
      <w:proofErr w:type="spellStart"/>
      <w:r>
        <w:rPr>
          <w:sz w:val="20"/>
          <w:szCs w:val="20"/>
        </w:rPr>
        <w:t>vero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eos</w:t>
      </w:r>
      <w:proofErr w:type="spellEnd"/>
      <w:proofErr w:type="gramEnd"/>
      <w:r>
        <w:rPr>
          <w:sz w:val="20"/>
          <w:szCs w:val="20"/>
        </w:rPr>
        <w:t xml:space="preserve"> …</w:t>
      </w:r>
    </w:p>
    <w:p w:rsidR="00251A59" w:rsidRDefault="00251A59">
      <w:pPr>
        <w:rPr>
          <w:sz w:val="20"/>
          <w:szCs w:val="20"/>
        </w:rPr>
      </w:pPr>
    </w:p>
    <w:p w:rsidR="00251A59" w:rsidRDefault="004C6D3B">
      <w:pPr>
        <w:pBdr>
          <w:top w:val="single" w:sz="4" w:space="1" w:color="000000"/>
          <w:bottom w:val="single" w:sz="4" w:space="1" w:color="000000"/>
        </w:pBdr>
        <w:rPr>
          <w:sz w:val="20"/>
          <w:szCs w:val="20"/>
        </w:rPr>
      </w:pPr>
      <w:proofErr w:type="spellStart"/>
      <w:r>
        <w:rPr>
          <w:sz w:val="20"/>
          <w:szCs w:val="20"/>
        </w:rPr>
        <w:t>Schlüsselwörter</w:t>
      </w:r>
      <w:proofErr w:type="spellEnd"/>
      <w:r w:rsidR="001E5FAF">
        <w:rPr>
          <w:sz w:val="20"/>
          <w:szCs w:val="20"/>
        </w:rPr>
        <w:t>: (max</w:t>
      </w:r>
      <w:r w:rsidR="0080528D">
        <w:rPr>
          <w:sz w:val="20"/>
          <w:szCs w:val="20"/>
        </w:rPr>
        <w:t>.</w:t>
      </w:r>
      <w:r w:rsidR="001E5FAF">
        <w:rPr>
          <w:sz w:val="20"/>
          <w:szCs w:val="20"/>
        </w:rPr>
        <w:t xml:space="preserve"> 5)</w:t>
      </w:r>
    </w:p>
    <w:p w:rsidR="00251A59" w:rsidRPr="001A1343" w:rsidRDefault="00A05806" w:rsidP="001A1343">
      <w:pPr>
        <w:pStyle w:val="berschrift3"/>
        <w:numPr>
          <w:ilvl w:val="0"/>
          <w:numId w:val="1"/>
        </w:numPr>
        <w:ind w:left="426" w:hanging="426"/>
        <w:rPr>
          <w:highlight w:val="none"/>
          <w:lang w:val="de-DE"/>
        </w:rPr>
      </w:pPr>
      <w:proofErr w:type="spellStart"/>
      <w:r>
        <w:rPr>
          <w:highlight w:val="none"/>
          <w:lang w:val="de-DE"/>
        </w:rPr>
        <w:t>Introduction</w:t>
      </w:r>
      <w:proofErr w:type="spellEnd"/>
    </w:p>
    <w:p w:rsidR="00251A59" w:rsidRDefault="001E5FAF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="007F317E">
        <w:rPr>
          <w:vertAlign w:val="superscript"/>
        </w:rPr>
        <w:footnoteReference w:id="1"/>
      </w:r>
    </w:p>
    <w:p w:rsidR="00251A59" w:rsidRPr="001A1343" w:rsidRDefault="001E5FAF" w:rsidP="001A1343">
      <w:pPr>
        <w:pStyle w:val="berschrift3"/>
        <w:numPr>
          <w:ilvl w:val="0"/>
          <w:numId w:val="1"/>
        </w:numPr>
        <w:ind w:left="426" w:hanging="426"/>
        <w:rPr>
          <w:highlight w:val="none"/>
          <w:lang w:val="de-DE"/>
        </w:rPr>
      </w:pPr>
      <w:r w:rsidRPr="001A1343">
        <w:rPr>
          <w:highlight w:val="none"/>
          <w:lang w:val="de-DE"/>
        </w:rPr>
        <w:t>…</w:t>
      </w:r>
    </w:p>
    <w:p w:rsidR="00251A59" w:rsidRDefault="001E5FAF">
      <w:bookmarkStart w:id="0" w:name="_heading=h.gjdgxs" w:colFirst="0" w:colLast="0"/>
      <w:bookmarkEnd w:id="0"/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="004B641B">
        <w:rPr>
          <w:rStyle w:val="Funotenzeichen"/>
        </w:rPr>
        <w:footnoteReference w:id="2"/>
      </w:r>
    </w:p>
    <w:p w:rsidR="00251A59" w:rsidRPr="009D2633" w:rsidRDefault="001E5FAF" w:rsidP="009D2633">
      <w:pPr>
        <w:pStyle w:val="berschrift4"/>
        <w:keepNext/>
        <w:keepLines/>
        <w:numPr>
          <w:ilvl w:val="1"/>
          <w:numId w:val="1"/>
        </w:numPr>
        <w:ind w:left="567" w:hanging="567"/>
        <w:rPr>
          <w:highlight w:val="none"/>
          <w:lang w:val="de-DE"/>
        </w:rPr>
      </w:pPr>
      <w:r w:rsidRPr="009D2633">
        <w:rPr>
          <w:highlight w:val="none"/>
          <w:lang w:val="de-DE"/>
        </w:rPr>
        <w:t>…</w:t>
      </w:r>
    </w:p>
    <w:p w:rsidR="00251A59" w:rsidRDefault="001E5FAF">
      <w:pPr>
        <w:rPr>
          <w:sz w:val="20"/>
          <w:szCs w:val="20"/>
        </w:r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</w:t>
      </w:r>
    </w:p>
    <w:p w:rsidR="00251A59" w:rsidRPr="009D2633" w:rsidRDefault="001E5FAF" w:rsidP="009D2633">
      <w:pPr>
        <w:pStyle w:val="berschrift4"/>
        <w:keepNext/>
        <w:keepLines/>
        <w:numPr>
          <w:ilvl w:val="1"/>
          <w:numId w:val="1"/>
        </w:numPr>
        <w:ind w:left="567" w:hanging="567"/>
        <w:rPr>
          <w:highlight w:val="none"/>
          <w:lang w:val="de-DE"/>
        </w:rPr>
      </w:pPr>
      <w:r w:rsidRPr="009D2633">
        <w:rPr>
          <w:highlight w:val="none"/>
          <w:lang w:val="de-DE"/>
        </w:rPr>
        <w:t>…</w:t>
      </w:r>
    </w:p>
    <w:p w:rsidR="00251A59" w:rsidRDefault="001E5FAF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</w:p>
    <w:p w:rsidR="00251A59" w:rsidRPr="009D2633" w:rsidRDefault="001E5FAF" w:rsidP="009D2633">
      <w:pPr>
        <w:pStyle w:val="berschrift3"/>
        <w:numPr>
          <w:ilvl w:val="0"/>
          <w:numId w:val="1"/>
        </w:numPr>
        <w:ind w:left="426" w:hanging="426"/>
        <w:rPr>
          <w:highlight w:val="none"/>
          <w:lang w:val="de-DE"/>
        </w:rPr>
      </w:pPr>
      <w:r w:rsidRPr="009D2633">
        <w:rPr>
          <w:highlight w:val="none"/>
          <w:lang w:val="de-DE"/>
        </w:rPr>
        <w:lastRenderedPageBreak/>
        <w:t>…</w:t>
      </w:r>
    </w:p>
    <w:p w:rsidR="00251A59" w:rsidRDefault="001E5FAF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</w:p>
    <w:p w:rsidR="00251A59" w:rsidRPr="009D2633" w:rsidRDefault="001E5FAF" w:rsidP="009D2633">
      <w:pPr>
        <w:pStyle w:val="berschrift4"/>
        <w:keepNext/>
        <w:keepLines/>
        <w:numPr>
          <w:ilvl w:val="1"/>
          <w:numId w:val="1"/>
        </w:numPr>
        <w:ind w:left="567" w:hanging="567"/>
        <w:rPr>
          <w:highlight w:val="none"/>
          <w:lang w:val="de-DE"/>
        </w:rPr>
      </w:pPr>
      <w:r w:rsidRPr="009D2633">
        <w:rPr>
          <w:highlight w:val="none"/>
          <w:lang w:val="de-DE"/>
        </w:rPr>
        <w:t>…</w:t>
      </w:r>
    </w:p>
    <w:p w:rsidR="00251A59" w:rsidRPr="00171C85" w:rsidRDefault="002A0CF9">
      <w:r w:rsidRPr="00171C85">
        <w:t>Longer quote</w:t>
      </w:r>
      <w:r w:rsidR="001E5FAF" w:rsidRPr="00171C85">
        <w:t xml:space="preserve">, </w:t>
      </w:r>
      <w:r w:rsidRPr="00171C85">
        <w:t>longer quote</w:t>
      </w:r>
      <w:r w:rsidR="001E5FAF" w:rsidRPr="00171C85">
        <w:t xml:space="preserve">, </w:t>
      </w:r>
      <w:r w:rsidRPr="00171C85">
        <w:t>longer quote</w:t>
      </w:r>
      <w:r w:rsidR="001E5FAF" w:rsidRPr="00171C85">
        <w:t xml:space="preserve">. </w:t>
      </w:r>
    </w:p>
    <w:p w:rsidR="00251A59" w:rsidRPr="00C53C55" w:rsidRDefault="001E5FAF" w:rsidP="00EC3251">
      <w:pPr>
        <w:pStyle w:val="Titel"/>
        <w:ind w:left="709" w:right="-1"/>
        <w:rPr>
          <w:rFonts w:asciiTheme="minorHAnsi" w:eastAsiaTheme="minorHAnsi" w:hAnsiTheme="minorHAnsi"/>
          <w:highlight w:val="none"/>
          <w:lang w:eastAsia="en-US"/>
        </w:rPr>
      </w:pPr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Lorem ipsum dolor sit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amet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,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consetetur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sadipscing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elitr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,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sed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diam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nonumy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eirmod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tempor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invidunt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ut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labore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gramStart"/>
      <w:r w:rsidRPr="00C53C55">
        <w:rPr>
          <w:rFonts w:asciiTheme="minorHAnsi" w:eastAsiaTheme="minorHAnsi" w:hAnsiTheme="minorHAnsi"/>
          <w:highlight w:val="none"/>
          <w:lang w:eastAsia="en-US"/>
        </w:rPr>
        <w:t>et</w:t>
      </w:r>
      <w:proofErr w:type="gram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dolore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magna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aliquyam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erat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,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sed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diam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voluptua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. At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vero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proofErr w:type="gramStart"/>
      <w:r w:rsidRPr="00C53C55">
        <w:rPr>
          <w:rFonts w:asciiTheme="minorHAnsi" w:eastAsiaTheme="minorHAnsi" w:hAnsiTheme="minorHAnsi"/>
          <w:highlight w:val="none"/>
          <w:lang w:eastAsia="en-US"/>
        </w:rPr>
        <w:t>eos</w:t>
      </w:r>
      <w:proofErr w:type="spellEnd"/>
      <w:proofErr w:type="gram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et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accusam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et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justo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duo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dolores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et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ea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rebum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>. … (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Autor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*in,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Jahr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, </w:t>
      </w:r>
      <w:proofErr w:type="spellStart"/>
      <w:r w:rsidRPr="00C53C55">
        <w:rPr>
          <w:rFonts w:asciiTheme="minorHAnsi" w:eastAsiaTheme="minorHAnsi" w:hAnsiTheme="minorHAnsi"/>
          <w:highlight w:val="none"/>
          <w:lang w:eastAsia="en-US"/>
        </w:rPr>
        <w:t>Seitenzahl</w:t>
      </w:r>
      <w:proofErr w:type="spellEnd"/>
      <w:r w:rsidRPr="00C53C55">
        <w:rPr>
          <w:rFonts w:asciiTheme="minorHAnsi" w:eastAsiaTheme="minorHAnsi" w:hAnsiTheme="minorHAnsi"/>
          <w:highlight w:val="none"/>
          <w:lang w:eastAsia="en-US"/>
        </w:rPr>
        <w:t xml:space="preserve">) </w:t>
      </w:r>
    </w:p>
    <w:p w:rsidR="006A16C8" w:rsidRDefault="001E5FAF" w:rsidP="006A16C8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</w:p>
    <w:p w:rsidR="00251A59" w:rsidRPr="009D2633" w:rsidRDefault="001E5FAF" w:rsidP="009D2633">
      <w:pPr>
        <w:pStyle w:val="berschrift4"/>
        <w:keepNext/>
        <w:keepLines/>
        <w:numPr>
          <w:ilvl w:val="1"/>
          <w:numId w:val="1"/>
        </w:numPr>
        <w:ind w:left="567" w:hanging="567"/>
        <w:rPr>
          <w:highlight w:val="none"/>
          <w:lang w:val="de-DE"/>
        </w:rPr>
      </w:pPr>
      <w:r w:rsidRPr="009D2633">
        <w:rPr>
          <w:highlight w:val="none"/>
          <w:lang w:val="de-DE"/>
        </w:rPr>
        <w:t xml:space="preserve">… </w:t>
      </w:r>
    </w:p>
    <w:p w:rsidR="00251A59" w:rsidRDefault="001E5FAF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</w:t>
      </w:r>
    </w:p>
    <w:p w:rsidR="006A16C8" w:rsidRPr="0028111C" w:rsidRDefault="006A16C8" w:rsidP="00A30DA5">
      <w:pPr>
        <w:pStyle w:val="Listenabsatz"/>
      </w:pPr>
      <w:r w:rsidRPr="0028111C">
        <w:t>xyz</w:t>
      </w:r>
    </w:p>
    <w:p w:rsidR="006A16C8" w:rsidRPr="0028111C" w:rsidRDefault="006A16C8" w:rsidP="00A30DA5">
      <w:pPr>
        <w:pStyle w:val="Listenabsatz"/>
      </w:pPr>
      <w:r w:rsidRPr="0028111C">
        <w:t>xyz</w:t>
      </w:r>
    </w:p>
    <w:p w:rsidR="006A16C8" w:rsidRPr="0028111C" w:rsidRDefault="006A16C8" w:rsidP="00A30DA5">
      <w:pPr>
        <w:pStyle w:val="Listenabsatz"/>
      </w:pPr>
      <w:r w:rsidRPr="0028111C">
        <w:t>xyz</w:t>
      </w:r>
    </w:p>
    <w:p w:rsidR="006A16C8" w:rsidRPr="0028111C" w:rsidRDefault="006A16C8" w:rsidP="00A30DA5">
      <w:pPr>
        <w:pStyle w:val="Listenabsatz"/>
      </w:pPr>
      <w:r w:rsidRPr="0028111C">
        <w:t>xyz</w:t>
      </w:r>
    </w:p>
    <w:p w:rsidR="006A16C8" w:rsidRPr="0028111C" w:rsidRDefault="006A16C8" w:rsidP="00A30DA5">
      <w:pPr>
        <w:pStyle w:val="Listenabsatz"/>
      </w:pPr>
      <w:r w:rsidRPr="0028111C">
        <w:t>xyz</w:t>
      </w:r>
    </w:p>
    <w:p w:rsidR="006A16C8" w:rsidRDefault="006A16C8" w:rsidP="00A30DA5">
      <w:pPr>
        <w:pStyle w:val="Listenabsatz"/>
      </w:pPr>
      <w:r w:rsidRPr="0028111C">
        <w:t>xyz</w:t>
      </w:r>
    </w:p>
    <w:p w:rsidR="007A1580" w:rsidRPr="0028111C" w:rsidRDefault="007A1580" w:rsidP="00A30DA5">
      <w:pPr>
        <w:pStyle w:val="Listenabsatz"/>
      </w:pPr>
      <w:r>
        <w:t>xyz</w:t>
      </w:r>
    </w:p>
    <w:p w:rsidR="00251A59" w:rsidRPr="009D2633" w:rsidRDefault="001E5FAF" w:rsidP="009D2633">
      <w:pPr>
        <w:pStyle w:val="berschrift4"/>
        <w:keepNext/>
        <w:keepLines/>
        <w:numPr>
          <w:ilvl w:val="1"/>
          <w:numId w:val="1"/>
        </w:numPr>
        <w:ind w:left="567" w:hanging="567"/>
        <w:rPr>
          <w:highlight w:val="none"/>
          <w:lang w:val="de-DE"/>
        </w:rPr>
      </w:pPr>
      <w:r w:rsidRPr="009D2633">
        <w:rPr>
          <w:highlight w:val="none"/>
          <w:lang w:val="de-DE"/>
        </w:rPr>
        <w:t>…</w:t>
      </w:r>
    </w:p>
    <w:p w:rsidR="00251A59" w:rsidRDefault="001E5FAF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="00541FD9">
        <w:rPr>
          <w:rStyle w:val="Funotenzeichen"/>
        </w:rPr>
        <w:footnoteReference w:id="3"/>
      </w:r>
      <w:r>
        <w:t xml:space="preserve"> </w:t>
      </w:r>
    </w:p>
    <w:p w:rsidR="00FA11C4" w:rsidRDefault="00FA11C4" w:rsidP="00A30DA5">
      <w:pPr>
        <w:pStyle w:val="NummerierungimText"/>
      </w:pPr>
      <w:r>
        <w:t>xyz</w:t>
      </w:r>
    </w:p>
    <w:p w:rsidR="00FA11C4" w:rsidRDefault="00FA11C4" w:rsidP="00A30DA5">
      <w:pPr>
        <w:pStyle w:val="NummerierungimText"/>
      </w:pPr>
      <w:r>
        <w:t>xyz</w:t>
      </w:r>
    </w:p>
    <w:p w:rsidR="00FA11C4" w:rsidRDefault="00FA11C4" w:rsidP="00A30DA5">
      <w:pPr>
        <w:pStyle w:val="NummerierungimText"/>
      </w:pPr>
      <w:r>
        <w:t>xyz</w:t>
      </w:r>
    </w:p>
    <w:p w:rsidR="00FA11C4" w:rsidRDefault="00FA11C4" w:rsidP="00A30DA5">
      <w:pPr>
        <w:pStyle w:val="NummerierungimText"/>
      </w:pPr>
      <w:r>
        <w:t>xyz</w:t>
      </w:r>
    </w:p>
    <w:p w:rsidR="00FA11C4" w:rsidRDefault="00FA11C4" w:rsidP="00A30DA5">
      <w:pPr>
        <w:pStyle w:val="NummerierungimText"/>
      </w:pPr>
      <w:r>
        <w:t>xyz</w:t>
      </w:r>
    </w:p>
    <w:p w:rsidR="00251A59" w:rsidRPr="00EC3251" w:rsidRDefault="00C543AA" w:rsidP="00684573">
      <w:pPr>
        <w:pStyle w:val="berschrift5"/>
        <w:numPr>
          <w:ilvl w:val="2"/>
          <w:numId w:val="1"/>
        </w:numPr>
        <w:ind w:left="709" w:hanging="709"/>
        <w:rPr>
          <w:rFonts w:eastAsiaTheme="minorHAnsi"/>
          <w:highlight w:val="none"/>
        </w:rPr>
      </w:pPr>
      <w:r>
        <w:rPr>
          <w:rFonts w:eastAsiaTheme="minorHAnsi"/>
          <w:highlight w:val="none"/>
        </w:rPr>
        <w:t>…</w:t>
      </w:r>
    </w:p>
    <w:p w:rsidR="00251A59" w:rsidRDefault="001E5FAF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</w:t>
      </w:r>
    </w:p>
    <w:p w:rsidR="00251A59" w:rsidRPr="00684573" w:rsidRDefault="001E5FAF" w:rsidP="00684573">
      <w:pPr>
        <w:pStyle w:val="berschrift5"/>
        <w:numPr>
          <w:ilvl w:val="2"/>
          <w:numId w:val="1"/>
        </w:numPr>
        <w:ind w:left="709" w:hanging="709"/>
        <w:rPr>
          <w:rFonts w:eastAsiaTheme="minorHAnsi"/>
          <w:highlight w:val="none"/>
          <w:lang w:val="de-DE"/>
        </w:rPr>
      </w:pPr>
      <w:r w:rsidRPr="00684573">
        <w:rPr>
          <w:rFonts w:eastAsiaTheme="minorHAnsi"/>
          <w:highlight w:val="none"/>
          <w:lang w:val="de-DE"/>
        </w:rPr>
        <w:lastRenderedPageBreak/>
        <w:t>…</w:t>
      </w:r>
    </w:p>
    <w:p w:rsidR="00251A59" w:rsidRDefault="001E5FAF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</w:t>
      </w:r>
    </w:p>
    <w:p w:rsidR="00793540" w:rsidRDefault="00793540"/>
    <w:tbl>
      <w:tblPr>
        <w:tblStyle w:val="a"/>
        <w:tblW w:w="4531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134"/>
        <w:gridCol w:w="3397"/>
      </w:tblGrid>
      <w:tr w:rsidR="00251A59" w:rsidRPr="00973B45" w:rsidTr="00992370">
        <w:trPr>
          <w:tblHeader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C72A9"/>
          </w:tcPr>
          <w:p w:rsidR="00251A59" w:rsidRPr="00973B45" w:rsidRDefault="00063A08" w:rsidP="003971FD">
            <w:pPr>
              <w:pStyle w:val="TabelleZeile1"/>
            </w:pPr>
            <w:r>
              <w:t>Table</w:t>
            </w:r>
          </w:p>
        </w:tc>
      </w:tr>
      <w:tr w:rsidR="00531051" w:rsidRPr="002C6F51" w:rsidTr="00992370">
        <w:trPr>
          <w:tblHeader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1051" w:rsidRPr="002C6F51" w:rsidRDefault="00793540" w:rsidP="002C6F51">
            <w:r>
              <w:t>Dat</w:t>
            </w:r>
            <w:r w:rsidR="00063A08">
              <w:t>a</w:t>
            </w:r>
            <w:r>
              <w:t xml:space="preserve"> 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1051" w:rsidRPr="002C6F51" w:rsidRDefault="00793540" w:rsidP="002C6F51">
            <w:r>
              <w:t>Dat</w:t>
            </w:r>
            <w:r w:rsidR="00063A08">
              <w:t>a</w:t>
            </w:r>
            <w:r>
              <w:t xml:space="preserve"> 2</w:t>
            </w:r>
          </w:p>
        </w:tc>
      </w:tr>
      <w:tr w:rsidR="00251A59" w:rsidTr="00992370">
        <w:trPr>
          <w:tblHeader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59" w:rsidRDefault="00251A59"/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59" w:rsidRDefault="00251A59"/>
        </w:tc>
      </w:tr>
      <w:tr w:rsidR="00251A59" w:rsidTr="00992370">
        <w:trPr>
          <w:tblHeader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A59" w:rsidRDefault="00251A59"/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A59" w:rsidRDefault="00251A59"/>
        </w:tc>
      </w:tr>
      <w:tr w:rsidR="00251A59" w:rsidTr="00992370">
        <w:trPr>
          <w:tblHeader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59" w:rsidRDefault="00251A59"/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59" w:rsidRDefault="00251A59" w:rsidP="006E55EC">
            <w:pPr>
              <w:keepNext/>
            </w:pPr>
          </w:p>
        </w:tc>
      </w:tr>
      <w:tr w:rsidR="00531051" w:rsidTr="00992370">
        <w:trPr>
          <w:tblHeader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051" w:rsidRDefault="00531051"/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051" w:rsidRDefault="00531051" w:rsidP="006E55EC">
            <w:pPr>
              <w:keepNext/>
            </w:pPr>
          </w:p>
        </w:tc>
      </w:tr>
      <w:tr w:rsidR="00531051" w:rsidTr="00992370">
        <w:trPr>
          <w:tblHeader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051" w:rsidRDefault="00531051"/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051" w:rsidRDefault="00531051" w:rsidP="006E55EC">
            <w:pPr>
              <w:keepNext/>
            </w:pPr>
          </w:p>
        </w:tc>
      </w:tr>
    </w:tbl>
    <w:p w:rsidR="006E55EC" w:rsidRPr="00BC5012" w:rsidRDefault="006E55EC" w:rsidP="00BC5012">
      <w:pPr>
        <w:pStyle w:val="BeschriftungenvonTabellen"/>
        <w:spacing w:after="240"/>
      </w:pPr>
      <w:r w:rsidRPr="00BC5012">
        <w:t>Tab</w:t>
      </w:r>
      <w:r w:rsidR="00821BD6">
        <w:t>l</w:t>
      </w:r>
      <w:r w:rsidRPr="00BC5012">
        <w:t xml:space="preserve">e </w:t>
      </w:r>
      <w:r w:rsidR="00861661">
        <w:fldChar w:fldCharType="begin"/>
      </w:r>
      <w:r w:rsidR="00861661">
        <w:instrText xml:space="preserve"> SEQ Tabelle \* ARABIC </w:instrText>
      </w:r>
      <w:r w:rsidR="00861661">
        <w:fldChar w:fldCharType="separate"/>
      </w:r>
      <w:r w:rsidR="00163115">
        <w:rPr>
          <w:noProof/>
        </w:rPr>
        <w:t>1</w:t>
      </w:r>
      <w:r w:rsidR="00861661">
        <w:rPr>
          <w:noProof/>
        </w:rPr>
        <w:fldChar w:fldCharType="end"/>
      </w:r>
      <w:r w:rsidR="00BC5012" w:rsidRPr="00BC5012">
        <w:t xml:space="preserve">: </w:t>
      </w:r>
      <w:r w:rsidR="00821BD6">
        <w:t>Title</w:t>
      </w:r>
    </w:p>
    <w:p w:rsidR="00251A59" w:rsidRPr="009D2633" w:rsidRDefault="00A70C5E" w:rsidP="009D2633">
      <w:pPr>
        <w:pStyle w:val="berschrift4"/>
        <w:keepNext/>
        <w:keepLines/>
        <w:numPr>
          <w:ilvl w:val="1"/>
          <w:numId w:val="1"/>
        </w:numPr>
        <w:ind w:left="567" w:hanging="567"/>
        <w:rPr>
          <w:highlight w:val="none"/>
          <w:lang w:val="de-DE"/>
        </w:rPr>
      </w:pPr>
      <w:proofErr w:type="spellStart"/>
      <w:r>
        <w:rPr>
          <w:highlight w:val="none"/>
          <w:lang w:val="de-DE"/>
        </w:rPr>
        <w:t>Conclusion</w:t>
      </w:r>
      <w:proofErr w:type="spellEnd"/>
    </w:p>
    <w:p w:rsidR="00251A59" w:rsidRDefault="001E5FAF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</w:p>
    <w:p w:rsidR="00A30DA5" w:rsidRDefault="00A30DA5" w:rsidP="00A30DA5"/>
    <w:p w:rsidR="00251A59" w:rsidRPr="00965B5D" w:rsidRDefault="00341FD5" w:rsidP="00684573">
      <w:pPr>
        <w:pStyle w:val="berschrift3"/>
        <w:spacing w:before="0" w:after="0"/>
        <w:ind w:left="426" w:hanging="426"/>
        <w:rPr>
          <w:highlight w:val="none"/>
        </w:rPr>
      </w:pPr>
      <w:r w:rsidRPr="00965B5D">
        <w:rPr>
          <w:highlight w:val="none"/>
        </w:rPr>
        <w:t>Literary references</w:t>
      </w:r>
      <w:r w:rsidR="001E5FAF" w:rsidRPr="00965B5D">
        <w:rPr>
          <w:highlight w:val="none"/>
        </w:rPr>
        <w:t xml:space="preserve"> (</w:t>
      </w:r>
      <w:r w:rsidRPr="00965B5D">
        <w:rPr>
          <w:highlight w:val="none"/>
        </w:rPr>
        <w:t>examples</w:t>
      </w:r>
      <w:r w:rsidR="001E5FAF" w:rsidRPr="00965B5D">
        <w:rPr>
          <w:highlight w:val="none"/>
        </w:rPr>
        <w:t>)</w:t>
      </w:r>
    </w:p>
    <w:p w:rsidR="00251A59" w:rsidRPr="001A1343" w:rsidRDefault="001E5FAF">
      <w:pPr>
        <w:spacing w:line="240" w:lineRule="auto"/>
        <w:ind w:left="567" w:hanging="567"/>
        <w:rPr>
          <w:color w:val="3B3838"/>
          <w:sz w:val="18"/>
          <w:szCs w:val="18"/>
          <w:lang w:val="ru-RU"/>
        </w:rPr>
      </w:pPr>
      <w:r w:rsidRPr="00965B5D">
        <w:rPr>
          <w:color w:val="3B3838"/>
          <w:sz w:val="18"/>
          <w:szCs w:val="18"/>
        </w:rPr>
        <w:t>Akišina, A. &amp; Kagan, O.</w:t>
      </w:r>
      <w:r w:rsidR="003545CA">
        <w:rPr>
          <w:color w:val="3B3838"/>
          <w:sz w:val="18"/>
          <w:szCs w:val="18"/>
        </w:rPr>
        <w:t xml:space="preserve"> </w:t>
      </w:r>
      <w:bookmarkStart w:id="1" w:name="_GoBack"/>
      <w:bookmarkEnd w:id="1"/>
      <w:r w:rsidRPr="00965B5D">
        <w:rPr>
          <w:color w:val="3B3838"/>
          <w:sz w:val="18"/>
          <w:szCs w:val="18"/>
        </w:rPr>
        <w:t xml:space="preserve">= </w:t>
      </w:r>
      <w:proofErr w:type="spellStart"/>
      <w:r>
        <w:rPr>
          <w:color w:val="3B3838"/>
          <w:sz w:val="18"/>
          <w:szCs w:val="18"/>
        </w:rPr>
        <w:t>Акишина</w:t>
      </w:r>
      <w:proofErr w:type="spellEnd"/>
      <w:r w:rsidRPr="00965B5D">
        <w:rPr>
          <w:color w:val="3B3838"/>
          <w:sz w:val="18"/>
          <w:szCs w:val="18"/>
        </w:rPr>
        <w:t xml:space="preserve">, </w:t>
      </w:r>
      <w:r>
        <w:rPr>
          <w:color w:val="3B3838"/>
          <w:sz w:val="18"/>
          <w:szCs w:val="18"/>
        </w:rPr>
        <w:t>А</w:t>
      </w:r>
      <w:r w:rsidRPr="00965B5D">
        <w:rPr>
          <w:color w:val="3B3838"/>
          <w:sz w:val="18"/>
          <w:szCs w:val="18"/>
        </w:rPr>
        <w:t xml:space="preserve">. &amp; </w:t>
      </w:r>
      <w:proofErr w:type="spellStart"/>
      <w:r>
        <w:rPr>
          <w:color w:val="3B3838"/>
          <w:sz w:val="18"/>
          <w:szCs w:val="18"/>
        </w:rPr>
        <w:t>Каган</w:t>
      </w:r>
      <w:proofErr w:type="spellEnd"/>
      <w:r w:rsidRPr="00965B5D">
        <w:rPr>
          <w:color w:val="3B3838"/>
          <w:sz w:val="18"/>
          <w:szCs w:val="18"/>
        </w:rPr>
        <w:t xml:space="preserve">, </w:t>
      </w:r>
      <w:r>
        <w:rPr>
          <w:color w:val="3B3838"/>
          <w:sz w:val="18"/>
          <w:szCs w:val="18"/>
        </w:rPr>
        <w:t>О</w:t>
      </w:r>
      <w:r w:rsidRPr="00965B5D">
        <w:rPr>
          <w:color w:val="3B3838"/>
          <w:sz w:val="18"/>
          <w:szCs w:val="18"/>
        </w:rPr>
        <w:t xml:space="preserve">. (2016). </w:t>
      </w:r>
      <w:r w:rsidRPr="001A1343">
        <w:rPr>
          <w:i/>
          <w:color w:val="3B3838"/>
          <w:sz w:val="18"/>
          <w:szCs w:val="18"/>
          <w:lang w:val="ru-RU"/>
        </w:rPr>
        <w:t>Учимся учить: Для преподавателя русского языка как иностранного. Методы, приёмы, результаты.</w:t>
      </w:r>
      <w:r w:rsidRPr="001A1343">
        <w:rPr>
          <w:color w:val="3B3838"/>
          <w:sz w:val="18"/>
          <w:szCs w:val="18"/>
          <w:lang w:val="ru-RU"/>
        </w:rPr>
        <w:t xml:space="preserve"> Русский язык.</w:t>
      </w:r>
    </w:p>
    <w:p w:rsidR="00251A59" w:rsidRPr="001A1343" w:rsidRDefault="001E5FAF">
      <w:pPr>
        <w:ind w:left="567" w:hanging="567"/>
        <w:rPr>
          <w:sz w:val="18"/>
          <w:szCs w:val="18"/>
          <w:lang w:val="de-AT"/>
        </w:rPr>
      </w:pPr>
      <w:r>
        <w:rPr>
          <w:sz w:val="18"/>
          <w:szCs w:val="18"/>
        </w:rPr>
        <w:t>Azimov</w:t>
      </w:r>
      <w:r w:rsidRPr="001A1343">
        <w:rPr>
          <w:sz w:val="18"/>
          <w:szCs w:val="18"/>
          <w:lang w:val="ru-RU"/>
        </w:rPr>
        <w:t xml:space="preserve">, Ė. = Азимов, Э. (2012). </w:t>
      </w:r>
      <w:r w:rsidRPr="001A1343">
        <w:rPr>
          <w:i/>
          <w:sz w:val="18"/>
          <w:szCs w:val="18"/>
          <w:lang w:val="ru-RU"/>
        </w:rPr>
        <w:t>Информационно-коммуникационные технологии в преподавании русского языка как иностранного: Методы, приёмы, результаты.</w:t>
      </w:r>
      <w:r w:rsidRPr="001A1343"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</w:rPr>
        <w:t>Русский</w:t>
      </w:r>
      <w:proofErr w:type="spellEnd"/>
      <w:r w:rsidRPr="001A1343">
        <w:rPr>
          <w:sz w:val="18"/>
          <w:szCs w:val="18"/>
          <w:lang w:val="de-AT"/>
        </w:rPr>
        <w:t xml:space="preserve"> </w:t>
      </w:r>
      <w:proofErr w:type="spellStart"/>
      <w:r>
        <w:rPr>
          <w:sz w:val="18"/>
          <w:szCs w:val="18"/>
        </w:rPr>
        <w:t>язык</w:t>
      </w:r>
      <w:proofErr w:type="spellEnd"/>
      <w:r w:rsidRPr="001A1343">
        <w:rPr>
          <w:sz w:val="18"/>
          <w:szCs w:val="18"/>
          <w:lang w:val="de-AT"/>
        </w:rPr>
        <w:t>.</w:t>
      </w:r>
    </w:p>
    <w:p w:rsidR="00251A59" w:rsidRPr="001A1343" w:rsidRDefault="001E5FAF">
      <w:pPr>
        <w:ind w:left="567" w:hanging="567"/>
        <w:rPr>
          <w:sz w:val="18"/>
          <w:szCs w:val="18"/>
          <w:lang w:val="de-AT"/>
        </w:rPr>
      </w:pPr>
      <w:r w:rsidRPr="001A1343">
        <w:rPr>
          <w:sz w:val="18"/>
          <w:szCs w:val="18"/>
          <w:lang w:val="de-AT"/>
        </w:rPr>
        <w:t xml:space="preserve">Bühl, A. (2019). </w:t>
      </w:r>
      <w:r w:rsidRPr="001A1343">
        <w:rPr>
          <w:i/>
          <w:sz w:val="18"/>
          <w:szCs w:val="18"/>
          <w:lang w:val="de-AT"/>
        </w:rPr>
        <w:t>SPSS:</w:t>
      </w:r>
      <w:r w:rsidRPr="001A1343">
        <w:rPr>
          <w:sz w:val="18"/>
          <w:szCs w:val="18"/>
          <w:lang w:val="de-AT"/>
        </w:rPr>
        <w:t xml:space="preserve"> </w:t>
      </w:r>
      <w:r w:rsidRPr="001A1343">
        <w:rPr>
          <w:i/>
          <w:sz w:val="18"/>
          <w:szCs w:val="18"/>
          <w:lang w:val="de-AT"/>
        </w:rPr>
        <w:t>Einführung in die moderne Datenanalyse ab SPSS 25.</w:t>
      </w:r>
      <w:r w:rsidRPr="001A1343">
        <w:rPr>
          <w:sz w:val="18"/>
          <w:szCs w:val="18"/>
          <w:lang w:val="de-AT"/>
        </w:rPr>
        <w:t xml:space="preserve"> Pearson.</w:t>
      </w:r>
    </w:p>
    <w:p w:rsidR="00251A59" w:rsidRDefault="001E5FAF">
      <w:pPr>
        <w:ind w:left="567" w:hanging="567"/>
        <w:rPr>
          <w:sz w:val="18"/>
          <w:szCs w:val="18"/>
        </w:rPr>
      </w:pPr>
      <w:r w:rsidRPr="001A1343">
        <w:rPr>
          <w:sz w:val="18"/>
          <w:szCs w:val="18"/>
          <w:lang w:val="de-AT"/>
        </w:rPr>
        <w:t xml:space="preserve">Büsching, N. &amp; Breiter, A. (2011). </w:t>
      </w:r>
      <w:r w:rsidRPr="001A1343">
        <w:rPr>
          <w:i/>
          <w:sz w:val="18"/>
          <w:szCs w:val="18"/>
          <w:lang w:val="de-AT"/>
        </w:rPr>
        <w:t>Ergebnisse der Befragungen von Schulen und Lehrkräften zum Themenbereich Digitale Medien.</w:t>
      </w:r>
      <w:r w:rsidRPr="001A1343">
        <w:rPr>
          <w:sz w:val="18"/>
          <w:szCs w:val="18"/>
          <w:lang w:val="de-AT"/>
        </w:rPr>
        <w:t xml:space="preserve"> </w:t>
      </w:r>
      <w:proofErr w:type="spellStart"/>
      <w:r>
        <w:rPr>
          <w:sz w:val="18"/>
          <w:szCs w:val="18"/>
        </w:rPr>
        <w:t>Institut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für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Informationsmanagement</w:t>
      </w:r>
      <w:proofErr w:type="spellEnd"/>
      <w:r>
        <w:rPr>
          <w:sz w:val="18"/>
          <w:szCs w:val="18"/>
        </w:rPr>
        <w:t xml:space="preserve"> Bremen GmbH (</w:t>
      </w:r>
      <w:proofErr w:type="spellStart"/>
      <w:r>
        <w:rPr>
          <w:sz w:val="18"/>
          <w:szCs w:val="18"/>
        </w:rPr>
        <w:t>ifib</w:t>
      </w:r>
      <w:proofErr w:type="spellEnd"/>
      <w:r>
        <w:rPr>
          <w:sz w:val="18"/>
          <w:szCs w:val="18"/>
        </w:rPr>
        <w:t>).</w:t>
      </w:r>
    </w:p>
    <w:p w:rsidR="00251A59" w:rsidRDefault="001E5FAF">
      <w:pPr>
        <w:ind w:left="567" w:hanging="567"/>
        <w:rPr>
          <w:sz w:val="18"/>
          <w:szCs w:val="18"/>
        </w:rPr>
      </w:pPr>
      <w:proofErr w:type="spellStart"/>
      <w:r>
        <w:rPr>
          <w:sz w:val="18"/>
          <w:szCs w:val="18"/>
        </w:rPr>
        <w:t>Dörnyei</w:t>
      </w:r>
      <w:proofErr w:type="spellEnd"/>
      <w:r>
        <w:rPr>
          <w:sz w:val="18"/>
          <w:szCs w:val="18"/>
        </w:rPr>
        <w:t xml:space="preserve">, Z. (2001). </w:t>
      </w:r>
      <w:r>
        <w:rPr>
          <w:i/>
          <w:sz w:val="18"/>
          <w:szCs w:val="18"/>
        </w:rPr>
        <w:t>Motivational strategies in the language classroom</w:t>
      </w:r>
      <w:r>
        <w:rPr>
          <w:sz w:val="18"/>
          <w:szCs w:val="18"/>
        </w:rPr>
        <w:t>. Cambridge University Press.</w:t>
      </w:r>
    </w:p>
    <w:p w:rsidR="00251A59" w:rsidRPr="001A1343" w:rsidRDefault="001E5FAF">
      <w:pPr>
        <w:ind w:left="567" w:hanging="567"/>
        <w:rPr>
          <w:sz w:val="18"/>
          <w:szCs w:val="18"/>
          <w:lang w:val="ru-RU"/>
        </w:rPr>
      </w:pPr>
      <w:r w:rsidRPr="001A1343">
        <w:rPr>
          <w:sz w:val="18"/>
          <w:szCs w:val="18"/>
          <w:lang w:val="de-AT"/>
        </w:rPr>
        <w:t xml:space="preserve">Raab-Steiner, E. &amp; Benesch, M. (2012). </w:t>
      </w:r>
      <w:r w:rsidRPr="001A1343">
        <w:rPr>
          <w:i/>
          <w:sz w:val="18"/>
          <w:szCs w:val="18"/>
          <w:lang w:val="de-AT"/>
        </w:rPr>
        <w:t>Der Fragebogen: Von der Forschungsidee zur SPSS-Auswertung.</w:t>
      </w:r>
      <w:r w:rsidRPr="001A1343">
        <w:rPr>
          <w:sz w:val="18"/>
          <w:szCs w:val="18"/>
          <w:lang w:val="de-AT"/>
        </w:rPr>
        <w:t xml:space="preserve"> </w:t>
      </w:r>
      <w:proofErr w:type="spellStart"/>
      <w:r>
        <w:rPr>
          <w:sz w:val="18"/>
          <w:szCs w:val="18"/>
        </w:rPr>
        <w:t>Facultas</w:t>
      </w:r>
      <w:proofErr w:type="spellEnd"/>
      <w:r w:rsidRPr="001A1343">
        <w:rPr>
          <w:sz w:val="18"/>
          <w:szCs w:val="18"/>
          <w:lang w:val="ru-RU"/>
        </w:rPr>
        <w:t>.</w:t>
      </w:r>
    </w:p>
    <w:p w:rsidR="00251A59" w:rsidRPr="001A1343" w:rsidRDefault="001E5FAF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cs="Calibri"/>
          <w:sz w:val="18"/>
          <w:szCs w:val="18"/>
          <w:lang w:val="ru-RU"/>
        </w:rPr>
      </w:pPr>
      <w:proofErr w:type="spellStart"/>
      <w:r>
        <w:rPr>
          <w:rFonts w:cs="Calibri"/>
          <w:sz w:val="18"/>
          <w:szCs w:val="18"/>
        </w:rPr>
        <w:t>Vygotskij</w:t>
      </w:r>
      <w:proofErr w:type="spellEnd"/>
      <w:r w:rsidRPr="001A1343">
        <w:rPr>
          <w:rFonts w:cs="Calibri"/>
          <w:sz w:val="18"/>
          <w:szCs w:val="18"/>
          <w:lang w:val="ru-RU"/>
        </w:rPr>
        <w:t xml:space="preserve">, </w:t>
      </w:r>
      <w:r>
        <w:rPr>
          <w:rFonts w:cs="Calibri"/>
          <w:sz w:val="18"/>
          <w:szCs w:val="18"/>
        </w:rPr>
        <w:t>L</w:t>
      </w:r>
      <w:r w:rsidRPr="001A1343">
        <w:rPr>
          <w:rFonts w:cs="Calibri"/>
          <w:sz w:val="18"/>
          <w:szCs w:val="18"/>
          <w:lang w:val="ru-RU"/>
        </w:rPr>
        <w:t xml:space="preserve">. = Выготский, Л.С. (2005). </w:t>
      </w:r>
      <w:r w:rsidRPr="001A1343">
        <w:rPr>
          <w:rFonts w:cs="Calibri"/>
          <w:i/>
          <w:sz w:val="18"/>
          <w:szCs w:val="18"/>
          <w:lang w:val="ru-RU"/>
        </w:rPr>
        <w:t>Мышление и Речь</w:t>
      </w:r>
      <w:r w:rsidRPr="001A1343">
        <w:rPr>
          <w:rFonts w:cs="Calibri"/>
          <w:sz w:val="18"/>
          <w:szCs w:val="18"/>
          <w:lang w:val="ru-RU"/>
        </w:rPr>
        <w:t>. Лабиринт.</w:t>
      </w:r>
    </w:p>
    <w:p w:rsidR="00251A59" w:rsidRPr="001A1343" w:rsidRDefault="00251A59">
      <w:pPr>
        <w:rPr>
          <w:lang w:val="ru-RU"/>
        </w:rPr>
      </w:pPr>
    </w:p>
    <w:p w:rsidR="00251A59" w:rsidRPr="001A1343" w:rsidRDefault="001E5FAF">
      <w:pPr>
        <w:rPr>
          <w:b/>
          <w:lang w:val="de-AT"/>
        </w:rPr>
      </w:pPr>
      <w:r w:rsidRPr="001A1343">
        <w:rPr>
          <w:b/>
          <w:lang w:val="de-AT"/>
        </w:rPr>
        <w:t>------------------------------------------------------------------------------------------------------------------------------</w:t>
      </w:r>
    </w:p>
    <w:p w:rsidR="00251A59" w:rsidRDefault="001E5FAF">
      <w:pPr>
        <w:rPr>
          <w:b/>
          <w:color w:val="FFFFFF"/>
          <w:shd w:val="clear" w:color="auto" w:fill="1C72A8"/>
          <w:lang w:val="de-AT"/>
        </w:rPr>
      </w:pPr>
      <w:r w:rsidRPr="001A1343">
        <w:rPr>
          <w:b/>
          <w:color w:val="FFFFFF"/>
          <w:shd w:val="clear" w:color="auto" w:fill="1C72A8"/>
          <w:lang w:val="de-AT"/>
        </w:rPr>
        <w:t>Bitte beachten Sie die folgenden Hinweise zur Formatierung sowie für weitere I</w:t>
      </w:r>
      <w:r w:rsidR="00732B0D">
        <w:rPr>
          <w:b/>
          <w:color w:val="FFFFFF"/>
          <w:shd w:val="clear" w:color="auto" w:fill="1C72A8"/>
          <w:lang w:val="de-AT"/>
        </w:rPr>
        <w:t xml:space="preserve">nformationen </w:t>
      </w:r>
    </w:p>
    <w:p w:rsidR="00732B0D" w:rsidRPr="00E66D89" w:rsidRDefault="00732B0D" w:rsidP="00E66D89">
      <w:pPr>
        <w:rPr>
          <w:rFonts w:asciiTheme="minorHAnsi" w:hAnsiTheme="minorHAnsi" w:cstheme="minorHAnsi"/>
          <w:lang w:val="de-AT"/>
        </w:rPr>
      </w:pPr>
    </w:p>
    <w:p w:rsidR="00251A59" w:rsidRPr="00E66D89" w:rsidRDefault="00251A59" w:rsidP="00E66D89">
      <w:pPr>
        <w:rPr>
          <w:rFonts w:asciiTheme="minorHAnsi" w:hAnsiTheme="minorHAnsi" w:cstheme="minorHAnsi"/>
          <w:u w:val="single"/>
          <w:lang w:val="de-AT"/>
        </w:rPr>
      </w:pPr>
    </w:p>
    <w:p w:rsidR="00E66D89" w:rsidRPr="00E66D89" w:rsidRDefault="00E66D89" w:rsidP="00E66D89">
      <w:pPr>
        <w:rPr>
          <w:u w:val="single"/>
        </w:rPr>
      </w:pPr>
      <w:r w:rsidRPr="00E66D89">
        <w:rPr>
          <w:u w:val="single"/>
        </w:rPr>
        <w:t>Font, Font Size, and Indents:</w:t>
      </w:r>
    </w:p>
    <w:p w:rsidR="00E66D89" w:rsidRPr="00E66D89" w:rsidRDefault="00E66D89" w:rsidP="00E66D89">
      <w:r w:rsidRPr="00E66D89">
        <w:t>Main text: Calibri Body 11</w:t>
      </w:r>
    </w:p>
    <w:p w:rsidR="00E66D89" w:rsidRPr="00E66D89" w:rsidRDefault="00E66D89" w:rsidP="00E66D89">
      <w:r w:rsidRPr="00E66D89">
        <w:t xml:space="preserve">For bullet points or numbered lists: Calibri 11; for longer lists (from 8 items on): Calibri 9; spacing before: 6 </w:t>
      </w:r>
      <w:proofErr w:type="spellStart"/>
      <w:r w:rsidRPr="00E66D89">
        <w:t>pt</w:t>
      </w:r>
      <w:proofErr w:type="spellEnd"/>
      <w:r w:rsidRPr="00E66D89">
        <w:t xml:space="preserve">, spacing after: 6 </w:t>
      </w:r>
      <w:proofErr w:type="spellStart"/>
      <w:r w:rsidRPr="00E66D89">
        <w:t>pt</w:t>
      </w:r>
      <w:proofErr w:type="spellEnd"/>
      <w:r w:rsidRPr="00E66D89">
        <w:t>; hanging indent left by 0.63 cm; line spacing: multiple at 1.08</w:t>
      </w:r>
    </w:p>
    <w:p w:rsidR="00E66D89" w:rsidRPr="00E66D89" w:rsidRDefault="00E66D89" w:rsidP="00E66D89">
      <w:r w:rsidRPr="00E66D89">
        <w:t>Footnotes, references, image and diagram captions: Calibri Body 9</w:t>
      </w:r>
    </w:p>
    <w:p w:rsidR="00E66D89" w:rsidRPr="00E66D89" w:rsidRDefault="00E66D89" w:rsidP="00E66D89">
      <w:r w:rsidRPr="00E66D89">
        <w:t>For the bibliography: special hanging indent by 1 cm</w:t>
      </w:r>
    </w:p>
    <w:p w:rsidR="00E66D89" w:rsidRPr="00E66D89" w:rsidRDefault="00E66D89" w:rsidP="00E66D89">
      <w:r w:rsidRPr="00E66D89">
        <w:t xml:space="preserve">Longer quotations: Calibri Body 10, left indent: 1.25 cm; spacing before: 6 </w:t>
      </w:r>
      <w:proofErr w:type="spellStart"/>
      <w:r w:rsidRPr="00E66D89">
        <w:t>pt</w:t>
      </w:r>
      <w:proofErr w:type="spellEnd"/>
      <w:r w:rsidRPr="00E66D89">
        <w:t xml:space="preserve">, spacing after: 6 </w:t>
      </w:r>
      <w:proofErr w:type="spellStart"/>
      <w:r w:rsidRPr="00E66D89">
        <w:t>pt</w:t>
      </w:r>
      <w:proofErr w:type="spellEnd"/>
    </w:p>
    <w:p w:rsidR="00E66D89" w:rsidRPr="00E66D89" w:rsidRDefault="00E66D89" w:rsidP="00E66D89">
      <w:r w:rsidRPr="00E66D89">
        <w:t xml:space="preserve">Title: Bold; Calibri Light 20; spacing before: 12 </w:t>
      </w:r>
      <w:proofErr w:type="spellStart"/>
      <w:r w:rsidRPr="00E66D89">
        <w:t>pt</w:t>
      </w:r>
      <w:proofErr w:type="spellEnd"/>
      <w:r w:rsidRPr="00E66D89">
        <w:t xml:space="preserve">, spacing after: 6 </w:t>
      </w:r>
      <w:proofErr w:type="spellStart"/>
      <w:r w:rsidRPr="00E66D89">
        <w:t>pt</w:t>
      </w:r>
      <w:proofErr w:type="spellEnd"/>
    </w:p>
    <w:p w:rsidR="00E66D89" w:rsidRPr="00E66D89" w:rsidRDefault="00E66D89" w:rsidP="00E66D89">
      <w:r w:rsidRPr="00E66D89">
        <w:t xml:space="preserve">Subtitle: Calibri Light 16; spacing after: 6 </w:t>
      </w:r>
      <w:proofErr w:type="spellStart"/>
      <w:r w:rsidRPr="00E66D89">
        <w:t>pt</w:t>
      </w:r>
      <w:proofErr w:type="spellEnd"/>
    </w:p>
    <w:p w:rsidR="00E66D89" w:rsidRPr="00E66D89" w:rsidRDefault="00E66D89" w:rsidP="00E66D89">
      <w:r w:rsidRPr="00E66D89">
        <w:lastRenderedPageBreak/>
        <w:t xml:space="preserve">Chapter headings: Calibri Light 13; numbered with hanging indent of 0.75 cm; spacing before: 14 </w:t>
      </w:r>
      <w:proofErr w:type="spellStart"/>
      <w:r w:rsidRPr="00E66D89">
        <w:t>pt</w:t>
      </w:r>
      <w:proofErr w:type="spellEnd"/>
      <w:r w:rsidRPr="00E66D89">
        <w:t xml:space="preserve">, spacing after: 12 </w:t>
      </w:r>
      <w:proofErr w:type="spellStart"/>
      <w:r w:rsidRPr="00E66D89">
        <w:t>pt</w:t>
      </w:r>
      <w:proofErr w:type="spellEnd"/>
    </w:p>
    <w:p w:rsidR="00E66D89" w:rsidRPr="00E66D89" w:rsidRDefault="00E66D89" w:rsidP="00E66D89">
      <w:r w:rsidRPr="00E66D89">
        <w:t xml:space="preserve">Subheadings (e.g., 3.1.3): Calibri Light 11, numbered with hanging indent of 1.25 cm; spacing before: 6 </w:t>
      </w:r>
      <w:proofErr w:type="spellStart"/>
      <w:r w:rsidRPr="00E66D89">
        <w:t>pt</w:t>
      </w:r>
      <w:proofErr w:type="spellEnd"/>
      <w:r w:rsidRPr="00E66D89">
        <w:t xml:space="preserve">, spacing after: 6 </w:t>
      </w:r>
      <w:proofErr w:type="spellStart"/>
      <w:r w:rsidRPr="00E66D89">
        <w:t>pt</w:t>
      </w:r>
      <w:proofErr w:type="spellEnd"/>
    </w:p>
    <w:p w:rsidR="00E66D89" w:rsidRPr="00E66D89" w:rsidRDefault="00E66D89" w:rsidP="00E66D89">
      <w:r w:rsidRPr="00E66D89">
        <w:t>Bibliography (</w:t>
      </w:r>
      <w:proofErr w:type="gramStart"/>
      <w:r w:rsidRPr="00E66D89">
        <w:t>heading):</w:t>
      </w:r>
      <w:proofErr w:type="gramEnd"/>
      <w:r w:rsidRPr="00E66D89">
        <w:t xml:space="preserve"> Calibri Light 13</w:t>
      </w:r>
    </w:p>
    <w:p w:rsidR="00E66D89" w:rsidRPr="00E66D89" w:rsidRDefault="00E66D89" w:rsidP="00E66D89">
      <w:r w:rsidRPr="00E66D89">
        <w:t xml:space="preserve">Author information: Calibri Body 12; first and last name in bold; spacing after: 8 </w:t>
      </w:r>
      <w:proofErr w:type="spellStart"/>
      <w:r w:rsidRPr="00E66D89">
        <w:t>pt</w:t>
      </w:r>
      <w:proofErr w:type="spellEnd"/>
      <w:r w:rsidRPr="00E66D89">
        <w:t>; line spacing: multiple at 1.08</w:t>
      </w:r>
    </w:p>
    <w:p w:rsidR="00E66D89" w:rsidRDefault="00E66D89" w:rsidP="00E66D89"/>
    <w:p w:rsidR="00E66D89" w:rsidRPr="00E66D89" w:rsidRDefault="00E66D89" w:rsidP="00E66D89">
      <w:pPr>
        <w:rPr>
          <w:u w:val="single"/>
        </w:rPr>
      </w:pPr>
      <w:r w:rsidRPr="00E66D89">
        <w:rPr>
          <w:u w:val="single"/>
        </w:rPr>
        <w:t xml:space="preserve">Font </w:t>
      </w:r>
      <w:proofErr w:type="spellStart"/>
      <w:r>
        <w:rPr>
          <w:u w:val="single"/>
        </w:rPr>
        <w:t>Colours</w:t>
      </w:r>
      <w:proofErr w:type="spellEnd"/>
      <w:r w:rsidRPr="00E66D89">
        <w:rPr>
          <w:u w:val="single"/>
        </w:rPr>
        <w:t>:</w:t>
      </w:r>
    </w:p>
    <w:p w:rsidR="00E66D89" w:rsidRPr="00E66D89" w:rsidRDefault="00E66D89" w:rsidP="00E66D89">
      <w:r w:rsidRPr="00E66D89">
        <w:t xml:space="preserve">Headings: </w:t>
      </w:r>
      <w:r w:rsidRPr="00E64675">
        <w:rPr>
          <w:b/>
          <w:color w:val="1C72A8"/>
        </w:rPr>
        <w:t>Blue</w:t>
      </w:r>
      <w:r>
        <w:t xml:space="preserve"> </w:t>
      </w:r>
      <w:r w:rsidRPr="00E66D89">
        <w:t xml:space="preserve">(Word &gt; </w:t>
      </w:r>
      <w:r w:rsidRPr="00E64675">
        <w:rPr>
          <w:b/>
          <w:u w:val="single"/>
        </w:rPr>
        <w:t xml:space="preserve">Font </w:t>
      </w:r>
      <w:proofErr w:type="spellStart"/>
      <w:r w:rsidRPr="00E64675">
        <w:rPr>
          <w:b/>
          <w:u w:val="single"/>
        </w:rPr>
        <w:t>colour</w:t>
      </w:r>
      <w:proofErr w:type="spellEnd"/>
      <w:r w:rsidRPr="00E64675">
        <w:rPr>
          <w:b/>
          <w:u w:val="single"/>
        </w:rPr>
        <w:t xml:space="preserve"> (A)</w:t>
      </w:r>
      <w:r w:rsidRPr="00E66D89">
        <w:t xml:space="preserve"> &gt; </w:t>
      </w:r>
      <w:r w:rsidRPr="00E64675">
        <w:rPr>
          <w:b/>
          <w:u w:val="single"/>
        </w:rPr>
        <w:t xml:space="preserve">More </w:t>
      </w:r>
      <w:proofErr w:type="spellStart"/>
      <w:r w:rsidRPr="00E64675">
        <w:rPr>
          <w:b/>
          <w:u w:val="single"/>
        </w:rPr>
        <w:t>Colours</w:t>
      </w:r>
      <w:proofErr w:type="spellEnd"/>
      <w:r w:rsidR="00E64675">
        <w:t xml:space="preserve"> </w:t>
      </w:r>
      <w:r w:rsidRPr="00E66D89">
        <w:t xml:space="preserve">&gt; </w:t>
      </w:r>
      <w:r w:rsidRPr="00E64675">
        <w:rPr>
          <w:b/>
          <w:u w:val="single"/>
        </w:rPr>
        <w:t>Custom</w:t>
      </w:r>
      <w:r w:rsidRPr="00E66D89">
        <w:t xml:space="preserve"> &gt; </w:t>
      </w:r>
      <w:proofErr w:type="spellStart"/>
      <w:r w:rsidRPr="00E64675">
        <w:rPr>
          <w:b/>
          <w:u w:val="single"/>
        </w:rPr>
        <w:t>Colour</w:t>
      </w:r>
      <w:proofErr w:type="spellEnd"/>
      <w:r w:rsidRPr="00E66D89">
        <w:t xml:space="preserve"> model </w:t>
      </w:r>
      <w:r w:rsidRPr="00E64675">
        <w:rPr>
          <w:b/>
          <w:u w:val="single"/>
        </w:rPr>
        <w:t>RGB</w:t>
      </w:r>
      <w:r w:rsidRPr="00E66D89">
        <w:t xml:space="preserve"> &gt; </w:t>
      </w:r>
      <w:r w:rsidRPr="00E64675">
        <w:rPr>
          <w:b/>
          <w:u w:val="single"/>
        </w:rPr>
        <w:t>Red</w:t>
      </w:r>
      <w:r w:rsidRPr="00E66D89">
        <w:t xml:space="preserve">: 28, </w:t>
      </w:r>
      <w:r w:rsidRPr="00E64675">
        <w:rPr>
          <w:b/>
          <w:u w:val="single"/>
        </w:rPr>
        <w:t>Green</w:t>
      </w:r>
      <w:r w:rsidRPr="00E66D89">
        <w:t xml:space="preserve">: 114, </w:t>
      </w:r>
      <w:proofErr w:type="gramStart"/>
      <w:r w:rsidRPr="00E64675">
        <w:rPr>
          <w:b/>
          <w:u w:val="single"/>
        </w:rPr>
        <w:t>Blue</w:t>
      </w:r>
      <w:r w:rsidRPr="00E66D89">
        <w:t>:</w:t>
      </w:r>
      <w:proofErr w:type="gramEnd"/>
      <w:r w:rsidRPr="00E66D89">
        <w:t xml:space="preserve"> 168)</w:t>
      </w:r>
    </w:p>
    <w:p w:rsidR="00E66D89" w:rsidRPr="00E66D89" w:rsidRDefault="00E66D89" w:rsidP="00E66D89">
      <w:r w:rsidRPr="00E66D89">
        <w:t xml:space="preserve">Text: </w:t>
      </w:r>
      <w:r>
        <w:t xml:space="preserve">Grey </w:t>
      </w:r>
      <w:r w:rsidRPr="00E66D89">
        <w:t xml:space="preserve">(Word &gt; </w:t>
      </w:r>
      <w:r w:rsidRPr="00E64675">
        <w:rPr>
          <w:b/>
          <w:u w:val="single"/>
        </w:rPr>
        <w:t xml:space="preserve">Font </w:t>
      </w:r>
      <w:proofErr w:type="spellStart"/>
      <w:r w:rsidRPr="00E64675">
        <w:rPr>
          <w:b/>
          <w:u w:val="single"/>
        </w:rPr>
        <w:t>colour</w:t>
      </w:r>
      <w:proofErr w:type="spellEnd"/>
      <w:r w:rsidRPr="00E64675">
        <w:rPr>
          <w:b/>
          <w:u w:val="single"/>
        </w:rPr>
        <w:t xml:space="preserve"> (A)</w:t>
      </w:r>
      <w:r w:rsidRPr="00E66D89">
        <w:t xml:space="preserve"> &gt; </w:t>
      </w:r>
      <w:r w:rsidRPr="00E64675">
        <w:rPr>
          <w:b/>
          <w:u w:val="single"/>
        </w:rPr>
        <w:t xml:space="preserve">More </w:t>
      </w:r>
      <w:proofErr w:type="spellStart"/>
      <w:r w:rsidRPr="00E64675">
        <w:rPr>
          <w:b/>
          <w:u w:val="single"/>
        </w:rPr>
        <w:t>Colours</w:t>
      </w:r>
      <w:proofErr w:type="spellEnd"/>
      <w:r w:rsidRPr="00E66D89">
        <w:t xml:space="preserve">&gt; </w:t>
      </w:r>
      <w:r w:rsidRPr="00E64675">
        <w:rPr>
          <w:b/>
          <w:u w:val="single"/>
        </w:rPr>
        <w:t>Custom</w:t>
      </w:r>
      <w:r w:rsidRPr="00E66D89">
        <w:t xml:space="preserve"> &gt; </w:t>
      </w:r>
      <w:r w:rsidRPr="00E64675">
        <w:rPr>
          <w:b/>
          <w:u w:val="single"/>
        </w:rPr>
        <w:t>RGB</w:t>
      </w:r>
      <w:r w:rsidRPr="00E66D89">
        <w:t xml:space="preserve"> &gt; </w:t>
      </w:r>
      <w:r w:rsidRPr="00E64675">
        <w:rPr>
          <w:b/>
          <w:u w:val="single"/>
        </w:rPr>
        <w:t>Red</w:t>
      </w:r>
      <w:r w:rsidRPr="00E66D89">
        <w:t xml:space="preserve">: 62, </w:t>
      </w:r>
      <w:r w:rsidRPr="00E64675">
        <w:rPr>
          <w:b/>
          <w:u w:val="single"/>
        </w:rPr>
        <w:t>Green</w:t>
      </w:r>
      <w:r w:rsidRPr="00E66D89">
        <w:t xml:space="preserve">: 61, </w:t>
      </w:r>
      <w:proofErr w:type="gramStart"/>
      <w:r w:rsidRPr="00E64675">
        <w:rPr>
          <w:b/>
          <w:u w:val="single"/>
        </w:rPr>
        <w:t>Blue</w:t>
      </w:r>
      <w:r w:rsidRPr="00E66D89">
        <w:t>:</w:t>
      </w:r>
      <w:proofErr w:type="gramEnd"/>
      <w:r w:rsidRPr="00E66D89">
        <w:t xml:space="preserve"> 64)</w:t>
      </w:r>
    </w:p>
    <w:p w:rsidR="00E66D89" w:rsidRPr="00E66D89" w:rsidRDefault="00E66D89" w:rsidP="00E66D89">
      <w:r w:rsidRPr="00E66D89">
        <w:t xml:space="preserve">Background </w:t>
      </w:r>
      <w:proofErr w:type="spellStart"/>
      <w:r>
        <w:t>colour</w:t>
      </w:r>
      <w:proofErr w:type="spellEnd"/>
      <w:r w:rsidRPr="00E66D89">
        <w:t xml:space="preserve"> for the first table row: </w:t>
      </w:r>
      <w:r w:rsidRPr="00E64675">
        <w:rPr>
          <w:b/>
          <w:color w:val="1C72A8"/>
        </w:rPr>
        <w:t>Blue</w:t>
      </w:r>
      <w:r>
        <w:t xml:space="preserve"> </w:t>
      </w:r>
      <w:r w:rsidRPr="00E66D89">
        <w:t>(same RGB values as above); text should be bold and white</w:t>
      </w:r>
    </w:p>
    <w:p w:rsidR="00E66D89" w:rsidRDefault="00E66D89" w:rsidP="00E66D89"/>
    <w:p w:rsidR="00E66D89" w:rsidRPr="00E66D89" w:rsidRDefault="00E66D89" w:rsidP="00E66D89">
      <w:pPr>
        <w:rPr>
          <w:u w:val="single"/>
        </w:rPr>
      </w:pPr>
      <w:r w:rsidRPr="00E66D89">
        <w:rPr>
          <w:u w:val="single"/>
        </w:rPr>
        <w:t>Line Spacing:</w:t>
      </w:r>
    </w:p>
    <w:p w:rsidR="00E66D89" w:rsidRPr="00E66D89" w:rsidRDefault="00E66D89" w:rsidP="00E66D89">
      <w:r w:rsidRPr="00E66D89">
        <w:t>Text: Multiple at 1.15</w:t>
      </w:r>
    </w:p>
    <w:p w:rsidR="00E66D89" w:rsidRPr="00E66D89" w:rsidRDefault="00E66D89" w:rsidP="00E66D89">
      <w:r w:rsidRPr="00E66D89">
        <w:t xml:space="preserve">Image and diagram captions: Placed below the image, aligned </w:t>
      </w:r>
      <w:proofErr w:type="spellStart"/>
      <w:r>
        <w:t>centre</w:t>
      </w:r>
      <w:proofErr w:type="spellEnd"/>
      <w:r w:rsidRPr="00E66D89">
        <w:t xml:space="preserve">, spacing after: 12 </w:t>
      </w:r>
      <w:proofErr w:type="spellStart"/>
      <w:r w:rsidRPr="00E66D89">
        <w:t>pt</w:t>
      </w:r>
      <w:proofErr w:type="spellEnd"/>
    </w:p>
    <w:p w:rsidR="00251A59" w:rsidRPr="00E66D89" w:rsidRDefault="00251A59" w:rsidP="00E66D89"/>
    <w:sectPr w:rsidR="00251A59" w:rsidRPr="00E66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5" w:right="1701" w:bottom="1134" w:left="1701" w:header="709" w:footer="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61" w:rsidRDefault="00861661">
      <w:pPr>
        <w:spacing w:line="240" w:lineRule="auto"/>
      </w:pPr>
      <w:r>
        <w:separator/>
      </w:r>
    </w:p>
  </w:endnote>
  <w:endnote w:type="continuationSeparator" w:id="0">
    <w:p w:rsidR="00861661" w:rsidRDefault="00861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5D" w:rsidRDefault="00965B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>PAGE</w:instrText>
    </w:r>
    <w:r>
      <w:rPr>
        <w:rFonts w:cs="Calibri"/>
      </w:rPr>
      <w:fldChar w:fldCharType="separate"/>
    </w:r>
    <w:r w:rsidR="003545CA">
      <w:rPr>
        <w:rFonts w:cs="Calibri"/>
        <w:noProof/>
      </w:rPr>
      <w:t>3</w:t>
    </w:r>
    <w:r>
      <w:rPr>
        <w:rFonts w:cs="Calibri"/>
      </w:rPr>
      <w:fldChar w:fldCharType="end"/>
    </w:r>
  </w:p>
  <w:p w:rsidR="00251A59" w:rsidRDefault="00251A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59" w:rsidRPr="001D27D7" w:rsidRDefault="001D27D7" w:rsidP="001D27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360" w:line="240" w:lineRule="auto"/>
      <w:ind w:left="1021"/>
      <w:rPr>
        <w:rFonts w:cs="Calibri"/>
        <w:sz w:val="18"/>
        <w:szCs w:val="18"/>
      </w:rPr>
    </w:pPr>
    <w:r>
      <w:rPr>
        <w:noProof/>
        <w:lang w:val="de-AT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align>left</wp:align>
          </wp:positionH>
          <wp:positionV relativeFrom="paragraph">
            <wp:posOffset>269875</wp:posOffset>
          </wp:positionV>
          <wp:extent cx="482600" cy="215265"/>
          <wp:effectExtent l="0" t="0" r="0" b="0"/>
          <wp:wrapSquare wrapText="bothSides" distT="0" distB="0" distL="114300" distR="114300"/>
          <wp:docPr id="5532414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2600" cy="215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3D3C40"/>
        <w:sz w:val="18"/>
        <w:szCs w:val="18"/>
      </w:rPr>
      <w:t>The content of this publication is licensed under a Creative Commons Attribution 4.0 licence (more precisely, Creative Commons - Attribution 4.0 International - CC BY 4.0). Images, screenshots and logos are excluded.</w:t>
    </w:r>
  </w:p>
  <w:p w:rsidR="00251A59" w:rsidRPr="001D27D7" w:rsidRDefault="00251A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61" w:rsidRDefault="00861661">
      <w:pPr>
        <w:spacing w:line="240" w:lineRule="auto"/>
      </w:pPr>
      <w:r>
        <w:separator/>
      </w:r>
    </w:p>
  </w:footnote>
  <w:footnote w:type="continuationSeparator" w:id="0">
    <w:p w:rsidR="00861661" w:rsidRDefault="00861661">
      <w:pPr>
        <w:spacing w:line="240" w:lineRule="auto"/>
      </w:pPr>
      <w:r>
        <w:continuationSeparator/>
      </w:r>
    </w:p>
  </w:footnote>
  <w:footnote w:id="1">
    <w:p w:rsidR="007F317E" w:rsidRPr="001D27D7" w:rsidRDefault="007F317E" w:rsidP="00965B5D">
      <w:pPr>
        <w:pStyle w:val="Funotentext"/>
      </w:pPr>
      <w:r>
        <w:rPr>
          <w:vertAlign w:val="superscript"/>
        </w:rPr>
        <w:footnoteRef/>
      </w:r>
      <w:r w:rsidRPr="001D27D7">
        <w:t xml:space="preserve"> </w:t>
      </w:r>
      <w:r w:rsidR="00C92529" w:rsidRPr="001D27D7">
        <w:t>See style sheet for further information</w:t>
      </w:r>
      <w:r w:rsidRPr="001D27D7">
        <w:t xml:space="preserve">. </w:t>
      </w:r>
    </w:p>
  </w:footnote>
  <w:footnote w:id="2">
    <w:p w:rsidR="004B641B" w:rsidRPr="004B641B" w:rsidRDefault="004B641B" w:rsidP="00965B5D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="00965B5D">
        <w:t>Footnote</w:t>
      </w:r>
    </w:p>
  </w:footnote>
  <w:footnote w:id="3">
    <w:p w:rsidR="00541FD9" w:rsidRPr="00541FD9" w:rsidRDefault="00541FD9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="00171C85">
        <w:t>Footnote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5D" w:rsidRDefault="00965B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59" w:rsidRPr="001A1343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b/>
        <w:sz w:val="18"/>
        <w:szCs w:val="18"/>
        <w:lang w:val="de-AT"/>
      </w:rPr>
    </w:pPr>
    <w:r w:rsidRPr="001A1343">
      <w:rPr>
        <w:rFonts w:cs="Calibri"/>
        <w:b/>
        <w:sz w:val="18"/>
        <w:szCs w:val="18"/>
        <w:lang w:val="de-AT"/>
      </w:rPr>
      <w:t>DiSlaw – Didaktik slawischer Sprachen</w:t>
    </w:r>
    <w:r>
      <w:rPr>
        <w:noProof/>
        <w:lang w:val="de-AT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55324147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51A59" w:rsidRPr="001A1343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  <w:lang w:val="de-AT"/>
      </w:rPr>
    </w:pPr>
    <w:r w:rsidRPr="001A1343">
      <w:rPr>
        <w:rFonts w:cs="Calibri"/>
        <w:sz w:val="18"/>
        <w:szCs w:val="18"/>
        <w:lang w:val="de-AT"/>
      </w:rPr>
      <w:t>ISSN: 2960-4117</w:t>
    </w:r>
    <w:r w:rsidRPr="001A1343">
      <w:rPr>
        <w:rFonts w:cs="Calibri"/>
        <w:sz w:val="18"/>
        <w:szCs w:val="18"/>
        <w:lang w:val="de-AT"/>
      </w:rPr>
      <w:tab/>
    </w:r>
    <w:r w:rsidRPr="001A1343">
      <w:rPr>
        <w:rFonts w:cs="Calibri"/>
        <w:sz w:val="18"/>
        <w:szCs w:val="18"/>
        <w:lang w:val="de-AT"/>
      </w:rPr>
      <w:tab/>
    </w:r>
  </w:p>
  <w:p w:rsidR="00251A59" w:rsidRDefault="008616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hyperlink r:id="rId2">
      <w:r w:rsidR="001E5FAF">
        <w:rPr>
          <w:rFonts w:cs="Calibri"/>
          <w:sz w:val="18"/>
          <w:szCs w:val="18"/>
        </w:rPr>
        <w:t>dislaw.at</w:t>
      </w:r>
    </w:hyperlink>
  </w:p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202x, y, z–z</w:t>
    </w:r>
  </w:p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DOI: 10.48789/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59" w:rsidRPr="001A1343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b/>
        <w:sz w:val="18"/>
        <w:szCs w:val="18"/>
        <w:lang w:val="de-AT"/>
      </w:rPr>
    </w:pPr>
    <w:r w:rsidRPr="001A1343">
      <w:rPr>
        <w:rFonts w:cs="Calibri"/>
        <w:b/>
        <w:sz w:val="18"/>
        <w:szCs w:val="18"/>
        <w:lang w:val="de-AT"/>
      </w:rPr>
      <w:t>DiSlaw – Didaktik slawischer Sprachen</w:t>
    </w:r>
    <w:r>
      <w:rPr>
        <w:noProof/>
        <w:lang w:val="de-AT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55324147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51A59" w:rsidRPr="001A1343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  <w:lang w:val="de-AT"/>
      </w:rPr>
    </w:pPr>
    <w:r w:rsidRPr="001A1343">
      <w:rPr>
        <w:rFonts w:cs="Calibri"/>
        <w:sz w:val="18"/>
        <w:szCs w:val="18"/>
        <w:lang w:val="de-AT"/>
      </w:rPr>
      <w:t>ISSN: 2960-4117</w:t>
    </w:r>
    <w:r w:rsidRPr="001A1343">
      <w:rPr>
        <w:rFonts w:cs="Calibri"/>
        <w:sz w:val="18"/>
        <w:szCs w:val="18"/>
        <w:lang w:val="de-AT"/>
      </w:rPr>
      <w:tab/>
    </w:r>
    <w:r w:rsidRPr="001A1343">
      <w:rPr>
        <w:rFonts w:cs="Calibri"/>
        <w:sz w:val="18"/>
        <w:szCs w:val="18"/>
        <w:lang w:val="de-AT"/>
      </w:rPr>
      <w:tab/>
    </w:r>
  </w:p>
  <w:p w:rsidR="00251A59" w:rsidRDefault="008616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hyperlink r:id="rId2">
      <w:r w:rsidR="001E5FAF">
        <w:rPr>
          <w:rFonts w:cs="Calibri"/>
          <w:sz w:val="18"/>
          <w:szCs w:val="18"/>
        </w:rPr>
        <w:t>dislaw.at</w:t>
      </w:r>
    </w:hyperlink>
  </w:p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202x, y, z–z</w:t>
    </w:r>
  </w:p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DOI: 10.48789/</w:t>
    </w:r>
  </w:p>
  <w:p w:rsidR="00251A59" w:rsidRDefault="00251A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D4F"/>
    <w:multiLevelType w:val="hybridMultilevel"/>
    <w:tmpl w:val="22C2D8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285"/>
    <w:multiLevelType w:val="multilevel"/>
    <w:tmpl w:val="60A64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44" w:hanging="383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3031B90"/>
    <w:multiLevelType w:val="multilevel"/>
    <w:tmpl w:val="236E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44BCD"/>
    <w:multiLevelType w:val="hybridMultilevel"/>
    <w:tmpl w:val="5608FF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25748"/>
    <w:multiLevelType w:val="hybridMultilevel"/>
    <w:tmpl w:val="3DBCD5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43765"/>
    <w:multiLevelType w:val="hybridMultilevel"/>
    <w:tmpl w:val="07244132"/>
    <w:lvl w:ilvl="0" w:tplc="2B6EA2CA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326CF"/>
    <w:multiLevelType w:val="hybridMultilevel"/>
    <w:tmpl w:val="298EAD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57A77"/>
    <w:multiLevelType w:val="hybridMultilevel"/>
    <w:tmpl w:val="08A61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6772C"/>
    <w:multiLevelType w:val="multilevel"/>
    <w:tmpl w:val="5A08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D4927"/>
    <w:multiLevelType w:val="hybridMultilevel"/>
    <w:tmpl w:val="3788BA4A"/>
    <w:lvl w:ilvl="0" w:tplc="62F48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447DA"/>
    <w:multiLevelType w:val="hybridMultilevel"/>
    <w:tmpl w:val="03785AA2"/>
    <w:lvl w:ilvl="0" w:tplc="95E4E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16FBC"/>
    <w:multiLevelType w:val="hybridMultilevel"/>
    <w:tmpl w:val="868AC44E"/>
    <w:lvl w:ilvl="0" w:tplc="94201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A1312"/>
    <w:multiLevelType w:val="hybridMultilevel"/>
    <w:tmpl w:val="AF7E2210"/>
    <w:lvl w:ilvl="0" w:tplc="228CCA30">
      <w:start w:val="1"/>
      <w:numFmt w:val="decimal"/>
      <w:pStyle w:val="NummerierungimText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56AC8"/>
    <w:multiLevelType w:val="multilevel"/>
    <w:tmpl w:val="94B8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40F0B"/>
    <w:multiLevelType w:val="hybridMultilevel"/>
    <w:tmpl w:val="1EA29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3D72"/>
    <w:multiLevelType w:val="hybridMultilevel"/>
    <w:tmpl w:val="1EC24D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05CFC"/>
    <w:multiLevelType w:val="hybridMultilevel"/>
    <w:tmpl w:val="5708440A"/>
    <w:lvl w:ilvl="0" w:tplc="9294D278">
      <w:start w:val="1"/>
      <w:numFmt w:val="bullet"/>
      <w:pStyle w:val="Aufzhlung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A42FD"/>
    <w:multiLevelType w:val="hybridMultilevel"/>
    <w:tmpl w:val="16A287E6"/>
    <w:lvl w:ilvl="0" w:tplc="0DFCE9CE">
      <w:start w:val="1"/>
      <w:numFmt w:val="decimal"/>
      <w:pStyle w:val="Aufzhlungmit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54E8D"/>
    <w:multiLevelType w:val="multilevel"/>
    <w:tmpl w:val="768C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71111F0"/>
    <w:multiLevelType w:val="hybridMultilevel"/>
    <w:tmpl w:val="CF8A62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C2ABC"/>
    <w:multiLevelType w:val="hybridMultilevel"/>
    <w:tmpl w:val="2D0CA2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7"/>
  </w:num>
  <w:num w:numId="5">
    <w:abstractNumId w:val="20"/>
  </w:num>
  <w:num w:numId="6">
    <w:abstractNumId w:val="6"/>
  </w:num>
  <w:num w:numId="7">
    <w:abstractNumId w:val="15"/>
  </w:num>
  <w:num w:numId="8">
    <w:abstractNumId w:val="16"/>
  </w:num>
  <w:num w:numId="9">
    <w:abstractNumId w:val="17"/>
  </w:num>
  <w:num w:numId="10">
    <w:abstractNumId w:val="0"/>
  </w:num>
  <w:num w:numId="11">
    <w:abstractNumId w:val="14"/>
  </w:num>
  <w:num w:numId="12">
    <w:abstractNumId w:val="19"/>
  </w:num>
  <w:num w:numId="13">
    <w:abstractNumId w:val="3"/>
  </w:num>
  <w:num w:numId="14">
    <w:abstractNumId w:val="4"/>
  </w:num>
  <w:num w:numId="15">
    <w:abstractNumId w:val="10"/>
  </w:num>
  <w:num w:numId="16">
    <w:abstractNumId w:val="12"/>
  </w:num>
  <w:num w:numId="17">
    <w:abstractNumId w:val="11"/>
  </w:num>
  <w:num w:numId="18">
    <w:abstractNumId w:val="5"/>
  </w:num>
  <w:num w:numId="19">
    <w:abstractNumId w:val="13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59"/>
    <w:rsid w:val="00063A08"/>
    <w:rsid w:val="0012159B"/>
    <w:rsid w:val="00163115"/>
    <w:rsid w:val="00171C85"/>
    <w:rsid w:val="00184843"/>
    <w:rsid w:val="001A1343"/>
    <w:rsid w:val="001D27D7"/>
    <w:rsid w:val="001E5FAF"/>
    <w:rsid w:val="00251A59"/>
    <w:rsid w:val="0028111C"/>
    <w:rsid w:val="002A0CF9"/>
    <w:rsid w:val="002C6F51"/>
    <w:rsid w:val="00324385"/>
    <w:rsid w:val="00341FD5"/>
    <w:rsid w:val="00342009"/>
    <w:rsid w:val="003545CA"/>
    <w:rsid w:val="003971FD"/>
    <w:rsid w:val="003A7B57"/>
    <w:rsid w:val="003B1FC4"/>
    <w:rsid w:val="004142EB"/>
    <w:rsid w:val="004B641B"/>
    <w:rsid w:val="004C6D3B"/>
    <w:rsid w:val="00531051"/>
    <w:rsid w:val="00541FD9"/>
    <w:rsid w:val="00605A07"/>
    <w:rsid w:val="00654C57"/>
    <w:rsid w:val="00684573"/>
    <w:rsid w:val="006A16C8"/>
    <w:rsid w:val="006E55EC"/>
    <w:rsid w:val="00732B0D"/>
    <w:rsid w:val="00792554"/>
    <w:rsid w:val="00793540"/>
    <w:rsid w:val="007A1580"/>
    <w:rsid w:val="007E4DF0"/>
    <w:rsid w:val="007F317E"/>
    <w:rsid w:val="007F7C8B"/>
    <w:rsid w:val="008013CD"/>
    <w:rsid w:val="0080528D"/>
    <w:rsid w:val="00821BD6"/>
    <w:rsid w:val="00861661"/>
    <w:rsid w:val="0088412E"/>
    <w:rsid w:val="009121B6"/>
    <w:rsid w:val="00940E3A"/>
    <w:rsid w:val="00965B5D"/>
    <w:rsid w:val="00973B45"/>
    <w:rsid w:val="00992370"/>
    <w:rsid w:val="009D2633"/>
    <w:rsid w:val="00A05806"/>
    <w:rsid w:val="00A30DA5"/>
    <w:rsid w:val="00A70C5E"/>
    <w:rsid w:val="00BB7B25"/>
    <w:rsid w:val="00BC5012"/>
    <w:rsid w:val="00C47FA6"/>
    <w:rsid w:val="00C53C55"/>
    <w:rsid w:val="00C543AA"/>
    <w:rsid w:val="00C74075"/>
    <w:rsid w:val="00C8085B"/>
    <w:rsid w:val="00C830D1"/>
    <w:rsid w:val="00C92529"/>
    <w:rsid w:val="00CB59DB"/>
    <w:rsid w:val="00DB75B1"/>
    <w:rsid w:val="00DD62C6"/>
    <w:rsid w:val="00DE28D4"/>
    <w:rsid w:val="00DF144C"/>
    <w:rsid w:val="00E13C37"/>
    <w:rsid w:val="00E64675"/>
    <w:rsid w:val="00E66D89"/>
    <w:rsid w:val="00E67138"/>
    <w:rsid w:val="00EC3251"/>
    <w:rsid w:val="00F17AC4"/>
    <w:rsid w:val="00FA11C4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A2E13"/>
  <w15:docId w15:val="{50FC5093-0A21-4F01-9315-9F66B018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theme="minorBidi"/>
        <w:color w:val="3E3D40"/>
        <w:sz w:val="22"/>
        <w:szCs w:val="22"/>
        <w:highlight w:val="white"/>
        <w:lang w:val="en-US" w:eastAsia="de-AT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3A88"/>
  </w:style>
  <w:style w:type="paragraph" w:styleId="berschrift1">
    <w:name w:val="heading 1"/>
    <w:basedOn w:val="Standard"/>
    <w:next w:val="Standard"/>
    <w:link w:val="berschrift1Zchn"/>
    <w:uiPriority w:val="9"/>
    <w:qFormat/>
    <w:rsid w:val="001455B8"/>
    <w:pPr>
      <w:tabs>
        <w:tab w:val="left" w:pos="3528"/>
        <w:tab w:val="center" w:pos="4536"/>
      </w:tabs>
      <w:spacing w:before="240" w:after="120"/>
      <w:outlineLvl w:val="0"/>
    </w:pPr>
    <w:rPr>
      <w:rFonts w:asciiTheme="majorHAnsi" w:eastAsia="Times New Roman" w:hAnsiTheme="majorHAnsi" w:cs="Calibri Light (Überschriften)"/>
      <w:b/>
      <w:bCs/>
      <w:color w:val="1C72A8"/>
      <w:spacing w:val="10"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1DB8"/>
    <w:pPr>
      <w:tabs>
        <w:tab w:val="left" w:pos="7230"/>
      </w:tabs>
      <w:spacing w:after="120"/>
      <w:outlineLvl w:val="1"/>
    </w:pPr>
    <w:rPr>
      <w:rFonts w:asciiTheme="majorHAnsi" w:eastAsia="Times New Roman" w:hAnsiTheme="majorHAnsi" w:cs="Calibri Light (Überschriften)"/>
      <w:color w:val="1C72A8"/>
      <w:spacing w:val="10"/>
      <w:sz w:val="32"/>
      <w:szCs w:val="32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4B66F6"/>
    <w:pPr>
      <w:spacing w:before="480" w:after="240"/>
      <w:outlineLvl w:val="2"/>
    </w:pPr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66F6"/>
    <w:pPr>
      <w:spacing w:before="360" w:after="240"/>
      <w:outlineLvl w:val="3"/>
    </w:pPr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82EA1"/>
    <w:pPr>
      <w:spacing w:before="120" w:after="120"/>
      <w:contextualSpacing/>
      <w:outlineLvl w:val="4"/>
    </w:pPr>
    <w:rPr>
      <w:rFonts w:asciiTheme="majorHAnsi" w:hAnsiTheme="majorHAnsi" w:cstheme="majorHAnsi"/>
      <w:b/>
      <w:bCs/>
      <w:color w:val="1C72A8"/>
      <w:lang w:eastAsia="de-DE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Eingeruecktes Zitat"/>
    <w:basedOn w:val="Standard"/>
    <w:next w:val="Standard"/>
    <w:link w:val="TitelZchn"/>
    <w:uiPriority w:val="10"/>
    <w:qFormat/>
    <w:rsid w:val="00BA1DB8"/>
    <w:pPr>
      <w:spacing w:before="120" w:after="120"/>
      <w:ind w:left="851" w:right="680"/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66F6"/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table" w:styleId="Gitternetztabelle1hellAkzent1">
    <w:name w:val="Grid Table 1 Light Accent 1"/>
    <w:basedOn w:val="NormaleTabelle"/>
    <w:uiPriority w:val="46"/>
    <w:rsid w:val="0045647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rvorhebung">
    <w:name w:val="Emphasis"/>
    <w:aliases w:val="Abstract-Text"/>
    <w:uiPriority w:val="20"/>
    <w:qFormat/>
    <w:rsid w:val="00233A88"/>
    <w:rPr>
      <w:sz w:val="20"/>
      <w:szCs w:val="20"/>
      <w:lang w:val="en-US"/>
    </w:rPr>
  </w:style>
  <w:style w:type="paragraph" w:customStyle="1" w:styleId="Literature">
    <w:name w:val="Literature"/>
    <w:basedOn w:val="KeinLeerraum"/>
    <w:qFormat/>
    <w:rsid w:val="004B6F07"/>
    <w:pPr>
      <w:spacing w:after="0"/>
    </w:pPr>
    <w:rPr>
      <w:sz w:val="18"/>
      <w:szCs w:val="18"/>
    </w:rPr>
  </w:style>
  <w:style w:type="table" w:styleId="Tabellenraster">
    <w:name w:val="Table Grid"/>
    <w:basedOn w:val="NormaleTabelle"/>
    <w:uiPriority w:val="39"/>
    <w:rsid w:val="00A64ABF"/>
    <w:pPr>
      <w:spacing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EinfacheTabelle3">
    <w:name w:val="Plain Table 3"/>
    <w:basedOn w:val="NormaleTabelle"/>
    <w:uiPriority w:val="43"/>
    <w:rsid w:val="004564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564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qFormat/>
    <w:rsid w:val="005121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21E7"/>
  </w:style>
  <w:style w:type="paragraph" w:styleId="Fuzeile">
    <w:name w:val="footer"/>
    <w:basedOn w:val="Standard"/>
    <w:link w:val="FuzeileZchn"/>
    <w:uiPriority w:val="99"/>
    <w:unhideWhenUsed/>
    <w:rsid w:val="005121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21E7"/>
  </w:style>
  <w:style w:type="character" w:styleId="Hyperlink">
    <w:name w:val="Hyperlink"/>
    <w:uiPriority w:val="99"/>
    <w:unhideWhenUsed/>
    <w:rsid w:val="000D48E7"/>
    <w:rPr>
      <w:color w:val="1C72A9"/>
    </w:rPr>
  </w:style>
  <w:style w:type="paragraph" w:styleId="KeinLeerraum">
    <w:name w:val="No Spacing"/>
    <w:aliases w:val="Bibliography,Quellenangaben"/>
    <w:basedOn w:val="Literaturverzeichnis"/>
    <w:link w:val="KeinLeerraumZchn"/>
    <w:rsid w:val="00112AE1"/>
    <w:pPr>
      <w:spacing w:after="120"/>
      <w:ind w:left="567" w:hanging="567"/>
    </w:pPr>
    <w:rPr>
      <w:rFonts w:asciiTheme="minorHAnsi" w:hAnsiTheme="minorHAnsi"/>
      <w:szCs w:val="20"/>
    </w:rPr>
  </w:style>
  <w:style w:type="character" w:customStyle="1" w:styleId="KeinLeerraumZchn">
    <w:name w:val="Kein Leerraum Zchn"/>
    <w:aliases w:val="Bibliography Zchn,Quellenangaben Zchn"/>
    <w:basedOn w:val="Absatz-Standardschriftart"/>
    <w:link w:val="KeinLeerraum"/>
    <w:rsid w:val="00112AE1"/>
    <w:rPr>
      <w:rFonts w:eastAsiaTheme="minorEastAsia" w:cstheme="minorHAnsi"/>
      <w:color w:val="3E3D40"/>
      <w:sz w:val="20"/>
      <w:szCs w:val="20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0D427F"/>
    <w:rPr>
      <w:rFonts w:asciiTheme="majorHAnsi" w:eastAsiaTheme="minorEastAsia" w:hAnsiTheme="maj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2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25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25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5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5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9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932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49A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00962"/>
    <w:pPr>
      <w:spacing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151C99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01A9B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336E7B"/>
    <w:rPr>
      <w:vertAlign w:val="superscrip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A78A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455B8"/>
    <w:rPr>
      <w:rFonts w:asciiTheme="majorHAnsi" w:eastAsia="Times New Roman" w:hAnsiTheme="majorHAnsi" w:cs="Calibri Light (Überschriften)"/>
      <w:b/>
      <w:bCs/>
      <w:color w:val="1C72A8"/>
      <w:spacing w:val="10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1DB8"/>
    <w:rPr>
      <w:rFonts w:asciiTheme="majorHAnsi" w:eastAsia="Times New Roman" w:hAnsiTheme="majorHAnsi" w:cs="Calibri Light (Überschriften)"/>
      <w:color w:val="1C72A8"/>
      <w:spacing w:val="10"/>
      <w:sz w:val="32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66F6"/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Untertitel">
    <w:name w:val="Subtitle"/>
    <w:basedOn w:val="Standard"/>
    <w:next w:val="Standard"/>
    <w:link w:val="UntertitelZchn"/>
    <w:pPr>
      <w:spacing w:after="240" w:line="240" w:lineRule="auto"/>
      <w:jc w:val="center"/>
    </w:pPr>
    <w:rPr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2801"/>
    <w:rPr>
      <w:rFonts w:cstheme="minorHAnsi"/>
      <w:color w:val="3E3D40"/>
      <w:sz w:val="18"/>
      <w:szCs w:val="20"/>
    </w:rPr>
  </w:style>
  <w:style w:type="character" w:customStyle="1" w:styleId="TitelZchn">
    <w:name w:val="Titel Zchn"/>
    <w:aliases w:val="Eingeruecktes Zitat Zchn"/>
    <w:basedOn w:val="Absatz-Standardschriftart"/>
    <w:link w:val="Titel"/>
    <w:uiPriority w:val="10"/>
    <w:rsid w:val="00BA1DB8"/>
    <w:rPr>
      <w:rFonts w:cstheme="minorHAnsi"/>
      <w:color w:val="3E3D40"/>
      <w:sz w:val="20"/>
      <w:szCs w:val="20"/>
    </w:rPr>
  </w:style>
  <w:style w:type="character" w:styleId="SchwacheHervorhebung">
    <w:name w:val="Subtle Emphasis"/>
    <w:aliases w:val="Abstract - Title"/>
    <w:uiPriority w:val="19"/>
    <w:qFormat/>
    <w:rsid w:val="00233A88"/>
    <w:rPr>
      <w:b/>
      <w:bCs/>
      <w:color w:val="1C72A8"/>
      <w:sz w:val="20"/>
      <w:szCs w:val="20"/>
      <w:lang w:val="en-US" w:eastAsia="de-DE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A71616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82EA1"/>
    <w:rPr>
      <w:rFonts w:asciiTheme="majorHAnsi" w:hAnsiTheme="majorHAnsi" w:cstheme="majorHAnsi"/>
      <w:b/>
      <w:bCs/>
      <w:color w:val="1C72A8"/>
      <w:lang w:eastAsia="de-DE"/>
    </w:rPr>
  </w:style>
  <w:style w:type="paragraph" w:customStyle="1" w:styleId="Name">
    <w:name w:val="Name"/>
    <w:basedOn w:val="Standard"/>
    <w:qFormat/>
    <w:rsid w:val="001455B8"/>
    <w:pPr>
      <w:spacing w:after="160" w:line="259" w:lineRule="auto"/>
      <w:jc w:val="left"/>
    </w:pPr>
    <w:rPr>
      <w:color w:val="1C72A8"/>
      <w:sz w:val="24"/>
      <w:szCs w:val="24"/>
      <w:lang w:val="de-AT"/>
    </w:rPr>
  </w:style>
  <w:style w:type="paragraph" w:customStyle="1" w:styleId="Tabelle-ErsteReihe">
    <w:name w:val="Tabelle-Erste Reihe"/>
    <w:basedOn w:val="Standard"/>
    <w:link w:val="Tabelle-ErsteReiheZchn"/>
    <w:rsid w:val="00735D52"/>
    <w:pPr>
      <w:spacing w:line="240" w:lineRule="auto"/>
      <w:jc w:val="left"/>
    </w:pPr>
    <w:rPr>
      <w:rFonts w:eastAsiaTheme="minorEastAsia"/>
      <w:b/>
      <w:bCs/>
      <w:color w:val="FFFFFF" w:themeColor="background1"/>
      <w:shd w:val="clear" w:color="auto" w:fill="1C72A9"/>
      <w:lang w:val="de-AT" w:eastAsia="de-DE"/>
    </w:rPr>
  </w:style>
  <w:style w:type="paragraph" w:customStyle="1" w:styleId="Tabelle-ZweiteReihe">
    <w:name w:val="Tabelle - Zweite Reihe"/>
    <w:basedOn w:val="Standard"/>
    <w:link w:val="Tabelle-ZweiteReiheZchn"/>
    <w:rsid w:val="00E807EC"/>
    <w:rPr>
      <w:shd w:val="clear" w:color="auto" w:fill="D9D9D9" w:themeFill="background1" w:themeFillShade="D9"/>
      <w:lang w:val="en-GB"/>
    </w:rPr>
  </w:style>
  <w:style w:type="character" w:customStyle="1" w:styleId="Tabelle-ZweiteReiheZchn">
    <w:name w:val="Tabelle - Zweite Reihe Zchn"/>
    <w:basedOn w:val="Absatz-Standardschriftart"/>
    <w:link w:val="Tabelle-ZweiteReihe"/>
    <w:rsid w:val="00E807EC"/>
    <w:rPr>
      <w:rFonts w:cstheme="minorHAnsi"/>
      <w:color w:val="3E3D40"/>
      <w:lang w:val="en-GB"/>
    </w:rPr>
  </w:style>
  <w:style w:type="paragraph" w:customStyle="1" w:styleId="Keywords">
    <w:name w:val="Keywords"/>
    <w:basedOn w:val="Standard"/>
    <w:link w:val="KeywordsZchn"/>
    <w:qFormat/>
    <w:rsid w:val="009C4E6C"/>
    <w:pPr>
      <w:pBdr>
        <w:top w:val="single" w:sz="4" w:space="1" w:color="auto"/>
        <w:bottom w:val="single" w:sz="4" w:space="1" w:color="auto"/>
      </w:pBdr>
    </w:pPr>
    <w:rPr>
      <w:sz w:val="20"/>
      <w:szCs w:val="20"/>
    </w:rPr>
  </w:style>
  <w:style w:type="character" w:customStyle="1" w:styleId="KeywordsZchn">
    <w:name w:val="Keywords Zchn"/>
    <w:basedOn w:val="Absatz-Standardschriftart"/>
    <w:link w:val="Keywords"/>
    <w:rsid w:val="009C4E6C"/>
    <w:rPr>
      <w:rFonts w:cstheme="minorHAnsi"/>
      <w:color w:val="3E3D40"/>
      <w:sz w:val="20"/>
      <w:szCs w:val="20"/>
      <w:lang w:val="en-US"/>
    </w:rPr>
  </w:style>
  <w:style w:type="paragraph" w:styleId="Listenabsatz">
    <w:name w:val="List Paragraph"/>
    <w:aliases w:val="Fußnote"/>
    <w:basedOn w:val="Standard"/>
    <w:link w:val="ListenabsatzZchn"/>
    <w:autoRedefine/>
    <w:uiPriority w:val="34"/>
    <w:rsid w:val="00A30DA5"/>
    <w:pPr>
      <w:numPr>
        <w:numId w:val="18"/>
      </w:numPr>
      <w:spacing w:before="120" w:after="120" w:line="259" w:lineRule="auto"/>
      <w:contextualSpacing/>
      <w:jc w:val="left"/>
    </w:pPr>
    <w:rPr>
      <w:highlight w:val="none"/>
    </w:rPr>
  </w:style>
  <w:style w:type="paragraph" w:customStyle="1" w:styleId="ImFokus">
    <w:name w:val="Im Fokus"/>
    <w:basedOn w:val="Standard"/>
    <w:link w:val="ImFokusZchn"/>
    <w:qFormat/>
    <w:rsid w:val="00333ECC"/>
    <w:pPr>
      <w:pBdr>
        <w:bottom w:val="single" w:sz="6" w:space="1" w:color="FF0000"/>
      </w:pBdr>
      <w:tabs>
        <w:tab w:val="left" w:pos="7230"/>
      </w:tabs>
      <w:jc w:val="center"/>
    </w:pPr>
    <w:rPr>
      <w:rFonts w:asciiTheme="majorHAnsi" w:eastAsia="Times New Roman" w:hAnsiTheme="majorHAnsi" w:cstheme="majorHAnsi"/>
      <w:b/>
      <w:bCs/>
      <w:color w:val="1C72A8"/>
      <w:sz w:val="40"/>
      <w:szCs w:val="40"/>
      <w:u w:color="FF0000"/>
      <w:lang w:eastAsia="de-DE"/>
    </w:rPr>
  </w:style>
  <w:style w:type="character" w:customStyle="1" w:styleId="ImFokusZchn">
    <w:name w:val="Im Fokus Zchn"/>
    <w:basedOn w:val="Absatz-Standardschriftart"/>
    <w:link w:val="ImFokus"/>
    <w:rsid w:val="00333ECC"/>
    <w:rPr>
      <w:rFonts w:asciiTheme="majorHAnsi" w:eastAsia="Times New Roman" w:hAnsiTheme="majorHAnsi" w:cstheme="majorHAnsi"/>
      <w:b/>
      <w:bCs/>
      <w:color w:val="1C72A8"/>
      <w:sz w:val="40"/>
      <w:szCs w:val="40"/>
      <w:u w:color="FF0000"/>
      <w:lang w:eastAsia="de-DE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rsid w:val="00792A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Absatz-Standardschriftart"/>
    <w:rsid w:val="003557E7"/>
  </w:style>
  <w:style w:type="paragraph" w:customStyle="1" w:styleId="TabelleText">
    <w:name w:val="Tabelle_Text"/>
    <w:basedOn w:val="Standard"/>
    <w:link w:val="TabelleTextZchn"/>
    <w:qFormat/>
    <w:rsid w:val="003557E7"/>
    <w:pPr>
      <w:spacing w:line="240" w:lineRule="auto"/>
    </w:pPr>
    <w:rPr>
      <w:sz w:val="20"/>
      <w:lang w:val="en-GB"/>
    </w:rPr>
  </w:style>
  <w:style w:type="character" w:customStyle="1" w:styleId="TabelleTextZchn">
    <w:name w:val="Tabelle_Text Zchn"/>
    <w:basedOn w:val="Absatz-Standardschriftart"/>
    <w:link w:val="TabelleText"/>
    <w:rsid w:val="003557E7"/>
    <w:rPr>
      <w:rFonts w:cstheme="minorHAnsi"/>
      <w:color w:val="3E3D40"/>
      <w:sz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ED58AD"/>
    <w:pPr>
      <w:keepNext/>
      <w:keepLines/>
      <w:tabs>
        <w:tab w:val="clear" w:pos="3528"/>
        <w:tab w:val="clear" w:pos="4536"/>
      </w:tabs>
      <w:spacing w:after="0" w:line="259" w:lineRule="auto"/>
      <w:jc w:val="left"/>
      <w:outlineLvl w:val="9"/>
    </w:pPr>
    <w:rPr>
      <w:rFonts w:eastAsiaTheme="majorEastAsia" w:cstheme="majorBidi"/>
      <w:b w:val="0"/>
      <w:bCs w:val="0"/>
      <w:color w:val="2F5496" w:themeColor="accent1" w:themeShade="BF"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12A1B"/>
    <w:pPr>
      <w:tabs>
        <w:tab w:val="right" w:leader="dot" w:pos="8494"/>
      </w:tabs>
      <w:spacing w:after="100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ED58AD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D58AD"/>
    <w:pPr>
      <w:spacing w:after="100"/>
      <w:ind w:left="220"/>
    </w:pPr>
  </w:style>
  <w:style w:type="paragraph" w:styleId="Verzeichnis4">
    <w:name w:val="toc 4"/>
    <w:basedOn w:val="Standard"/>
    <w:next w:val="Standard"/>
    <w:autoRedefine/>
    <w:uiPriority w:val="39"/>
    <w:unhideWhenUsed/>
    <w:rsid w:val="00ED58AD"/>
    <w:pPr>
      <w:spacing w:after="100" w:line="259" w:lineRule="auto"/>
      <w:ind w:left="660"/>
      <w:jc w:val="left"/>
    </w:pPr>
    <w:rPr>
      <w:rFonts w:eastAsiaTheme="minorEastAsia"/>
      <w:color w:val="auto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ED58AD"/>
    <w:pPr>
      <w:spacing w:after="100" w:line="259" w:lineRule="auto"/>
      <w:ind w:left="880"/>
      <w:jc w:val="left"/>
    </w:pPr>
    <w:rPr>
      <w:rFonts w:eastAsiaTheme="minorEastAsia"/>
      <w:color w:val="auto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ED58AD"/>
    <w:pPr>
      <w:spacing w:after="100" w:line="259" w:lineRule="auto"/>
      <w:ind w:left="1100"/>
      <w:jc w:val="left"/>
    </w:pPr>
    <w:rPr>
      <w:rFonts w:eastAsiaTheme="minorEastAsia"/>
      <w:color w:val="auto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ED58AD"/>
    <w:pPr>
      <w:spacing w:after="100" w:line="259" w:lineRule="auto"/>
      <w:ind w:left="1320"/>
      <w:jc w:val="left"/>
    </w:pPr>
    <w:rPr>
      <w:rFonts w:eastAsiaTheme="minorEastAsia"/>
      <w:color w:val="auto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ED58AD"/>
    <w:pPr>
      <w:spacing w:after="100" w:line="259" w:lineRule="auto"/>
      <w:ind w:left="1540"/>
      <w:jc w:val="left"/>
    </w:pPr>
    <w:rPr>
      <w:rFonts w:eastAsiaTheme="minorEastAsia"/>
      <w:color w:val="auto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ED58AD"/>
    <w:pPr>
      <w:spacing w:after="100" w:line="259" w:lineRule="auto"/>
      <w:ind w:left="1760"/>
      <w:jc w:val="left"/>
    </w:pPr>
    <w:rPr>
      <w:rFonts w:eastAsiaTheme="minorEastAsia"/>
      <w:color w:val="auto"/>
      <w:lang w:eastAsia="de-D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ED58AD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C28A1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ufzhlungen">
    <w:name w:val="Aufzählungen"/>
    <w:basedOn w:val="Listenabsatz"/>
    <w:link w:val="AufzhlungenZchn"/>
    <w:autoRedefine/>
    <w:rsid w:val="00DE28D4"/>
    <w:pPr>
      <w:numPr>
        <w:numId w:val="8"/>
      </w:numPr>
    </w:pPr>
  </w:style>
  <w:style w:type="paragraph" w:customStyle="1" w:styleId="AufzhlungmitNummerierung">
    <w:name w:val="Aufzählung mit Nummerierung"/>
    <w:basedOn w:val="Listenabsatz"/>
    <w:link w:val="AufzhlungmitNummerierungZchn"/>
    <w:autoRedefine/>
    <w:rsid w:val="00DE28D4"/>
    <w:pPr>
      <w:numPr>
        <w:numId w:val="9"/>
      </w:numPr>
    </w:pPr>
  </w:style>
  <w:style w:type="character" w:customStyle="1" w:styleId="ListenabsatzZchn">
    <w:name w:val="Listenabsatz Zchn"/>
    <w:aliases w:val="Fußnote Zchn"/>
    <w:basedOn w:val="Absatz-Standardschriftart"/>
    <w:link w:val="Listenabsatz"/>
    <w:uiPriority w:val="34"/>
    <w:rsid w:val="00A30DA5"/>
    <w:rPr>
      <w:highlight w:val="none"/>
    </w:rPr>
  </w:style>
  <w:style w:type="character" w:customStyle="1" w:styleId="AufzhlungenZchn">
    <w:name w:val="Aufzählungen Zchn"/>
    <w:basedOn w:val="ListenabsatzZchn"/>
    <w:link w:val="Aufzhlungen"/>
    <w:rsid w:val="00DE28D4"/>
    <w:rPr>
      <w:highlight w:val="none"/>
    </w:rPr>
  </w:style>
  <w:style w:type="paragraph" w:customStyle="1" w:styleId="BeschriftungenvonTabellen">
    <w:name w:val="Beschriftungen von Tabellen"/>
    <w:aliases w:val="Diagrammen"/>
    <w:basedOn w:val="Beschriftung"/>
    <w:link w:val="BeschriftungenvonTabellenZchn"/>
    <w:autoRedefine/>
    <w:qFormat/>
    <w:rsid w:val="00BC5012"/>
    <w:pPr>
      <w:jc w:val="center"/>
    </w:pPr>
    <w:rPr>
      <w:i w:val="0"/>
      <w:color w:val="3E3D40"/>
      <w:highlight w:val="none"/>
    </w:rPr>
  </w:style>
  <w:style w:type="character" w:customStyle="1" w:styleId="AufzhlungmitNummerierungZchn">
    <w:name w:val="Aufzählung mit Nummerierung Zchn"/>
    <w:basedOn w:val="ListenabsatzZchn"/>
    <w:link w:val="AufzhlungmitNummerierung"/>
    <w:rsid w:val="00DE28D4"/>
    <w:rPr>
      <w:highlight w:val="none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BC5012"/>
    <w:rPr>
      <w:i/>
      <w:iCs/>
      <w:color w:val="44546A" w:themeColor="text2"/>
      <w:sz w:val="18"/>
      <w:szCs w:val="18"/>
    </w:rPr>
  </w:style>
  <w:style w:type="character" w:customStyle="1" w:styleId="BeschriftungenvonTabellenZchn">
    <w:name w:val="Beschriftungen von Tabellen Zchn"/>
    <w:aliases w:val="Diagrammen Zchn"/>
    <w:basedOn w:val="BeschriftungZchn"/>
    <w:link w:val="BeschriftungenvonTabellen"/>
    <w:rsid w:val="00BC5012"/>
    <w:rPr>
      <w:i w:val="0"/>
      <w:iCs/>
      <w:color w:val="44546A" w:themeColor="text2"/>
      <w:sz w:val="18"/>
      <w:szCs w:val="18"/>
      <w:highlight w:val="none"/>
    </w:rPr>
  </w:style>
  <w:style w:type="paragraph" w:customStyle="1" w:styleId="Bulletpoints">
    <w:name w:val="Bullet points"/>
    <w:basedOn w:val="Listenabsatz"/>
    <w:link w:val="BulletpointsZchn"/>
    <w:autoRedefine/>
    <w:qFormat/>
    <w:rsid w:val="00A30DA5"/>
  </w:style>
  <w:style w:type="paragraph" w:customStyle="1" w:styleId="NummerierungimText">
    <w:name w:val="Nummerierung im Text"/>
    <w:basedOn w:val="Listenabsatz"/>
    <w:link w:val="NummerierungimTextZchn"/>
    <w:autoRedefine/>
    <w:qFormat/>
    <w:rsid w:val="00A30DA5"/>
    <w:pPr>
      <w:numPr>
        <w:numId w:val="16"/>
      </w:numPr>
    </w:pPr>
  </w:style>
  <w:style w:type="character" w:customStyle="1" w:styleId="BulletpointsZchn">
    <w:name w:val="Bullet points Zchn"/>
    <w:basedOn w:val="ListenabsatzZchn"/>
    <w:link w:val="Bulletpoints"/>
    <w:rsid w:val="00A30DA5"/>
    <w:rPr>
      <w:highlight w:val="none"/>
    </w:rPr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541FD9"/>
    <w:pPr>
      <w:spacing w:line="240" w:lineRule="auto"/>
    </w:pPr>
    <w:rPr>
      <w:sz w:val="18"/>
      <w:szCs w:val="20"/>
    </w:rPr>
  </w:style>
  <w:style w:type="character" w:customStyle="1" w:styleId="NummerierungimTextZchn">
    <w:name w:val="Nummerierung im Text Zchn"/>
    <w:basedOn w:val="ListenabsatzZchn"/>
    <w:link w:val="NummerierungimText"/>
    <w:rsid w:val="00A30DA5"/>
    <w:rPr>
      <w:highlight w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41FD9"/>
    <w:rPr>
      <w:sz w:val="18"/>
      <w:szCs w:val="20"/>
    </w:rPr>
  </w:style>
  <w:style w:type="paragraph" w:customStyle="1" w:styleId="TabelleZeile1">
    <w:name w:val="Tabelle Zeile 1"/>
    <w:basedOn w:val="Tabelle-ErsteReihe"/>
    <w:link w:val="TabelleZeile1Zchn"/>
    <w:autoRedefine/>
    <w:rsid w:val="003971FD"/>
    <w:pPr>
      <w:pBdr>
        <w:top w:val="nil"/>
        <w:left w:val="nil"/>
        <w:bottom w:val="nil"/>
        <w:right w:val="nil"/>
        <w:between w:val="nil"/>
      </w:pBdr>
    </w:pPr>
    <w:rPr>
      <w:rFonts w:asciiTheme="minorHAnsi" w:hAnsiTheme="minorHAnsi"/>
      <w:highlight w:val="none"/>
    </w:rPr>
  </w:style>
  <w:style w:type="paragraph" w:customStyle="1" w:styleId="Default">
    <w:name w:val="Default"/>
    <w:rsid w:val="001D27D7"/>
    <w:pPr>
      <w:autoSpaceDE w:val="0"/>
      <w:autoSpaceDN w:val="0"/>
      <w:adjustRightInd w:val="0"/>
      <w:spacing w:line="240" w:lineRule="auto"/>
      <w:jc w:val="left"/>
    </w:pPr>
    <w:rPr>
      <w:rFonts w:cs="Calibri"/>
      <w:color w:val="000000"/>
      <w:sz w:val="24"/>
      <w:szCs w:val="24"/>
      <w:highlight w:val="none"/>
      <w:lang w:val="de-AT"/>
    </w:rPr>
  </w:style>
  <w:style w:type="character" w:customStyle="1" w:styleId="Tabelle-ErsteReiheZchn">
    <w:name w:val="Tabelle-Erste Reihe Zchn"/>
    <w:basedOn w:val="Absatz-Standardschriftart"/>
    <w:link w:val="Tabelle-ErsteReihe"/>
    <w:rsid w:val="003971FD"/>
    <w:rPr>
      <w:rFonts w:eastAsiaTheme="minorEastAsia"/>
      <w:b/>
      <w:bCs/>
      <w:color w:val="FFFFFF" w:themeColor="background1"/>
      <w:lang w:val="de-AT" w:eastAsia="de-DE"/>
    </w:rPr>
  </w:style>
  <w:style w:type="character" w:customStyle="1" w:styleId="TabelleZeile1Zchn">
    <w:name w:val="Tabelle Zeile 1 Zchn"/>
    <w:basedOn w:val="Tabelle-ErsteReiheZchn"/>
    <w:link w:val="TabelleZeile1"/>
    <w:rsid w:val="003971FD"/>
    <w:rPr>
      <w:rFonts w:asciiTheme="minorHAnsi" w:eastAsiaTheme="minorEastAsia" w:hAnsiTheme="minorHAnsi"/>
      <w:b/>
      <w:bCs/>
      <w:color w:val="FFFFFF" w:themeColor="background1"/>
      <w:highlight w:val="none"/>
      <w:lang w:val="de-AT" w:eastAsia="de-DE"/>
    </w:rPr>
  </w:style>
  <w:style w:type="paragraph" w:styleId="StandardWeb">
    <w:name w:val="Normal (Web)"/>
    <w:basedOn w:val="Standard"/>
    <w:uiPriority w:val="99"/>
    <w:semiHidden/>
    <w:unhideWhenUsed/>
    <w:rsid w:val="00E66D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highlight w:val="none"/>
      <w:lang w:val="de-AT"/>
    </w:rPr>
  </w:style>
  <w:style w:type="character" w:styleId="Fett">
    <w:name w:val="Strong"/>
    <w:basedOn w:val="Absatz-Standardschriftart"/>
    <w:uiPriority w:val="22"/>
    <w:qFormat/>
    <w:rsid w:val="00E66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2l7QNXotK0weD+HQZLy7uyIew==">CgMxLjAyCGguZ2pkZ3hzOAByITFmOUJkWjVpbUJhMS1ud21pU2NuQnRBRlROQ2NGbk5yVg==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4369</Characters>
  <Application>Microsoft Office Word</Application>
  <DocSecurity>0</DocSecurity>
  <Lines>124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 2</dc:creator>
  <cp:lastModifiedBy>Sonja Bacher</cp:lastModifiedBy>
  <cp:revision>20</cp:revision>
  <cp:lastPrinted>2025-07-29T10:11:00Z</cp:lastPrinted>
  <dcterms:created xsi:type="dcterms:W3CDTF">2025-07-29T10:13:00Z</dcterms:created>
  <dcterms:modified xsi:type="dcterms:W3CDTF">2025-07-30T08:55:00Z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9a1184dd-6a45-4fc2-bfe2-119f7c07bef7</vt:lpwstr>
  </property>
</Properties>
</file>